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FF" w:rsidRPr="00290767" w:rsidRDefault="008D48FF" w:rsidP="008D48FF">
      <w:pPr>
        <w:spacing w:after="0" w:line="408" w:lineRule="auto"/>
        <w:ind w:left="120"/>
        <w:jc w:val="center"/>
      </w:pPr>
      <w:bookmarkStart w:id="0" w:name="block-2440854"/>
      <w:bookmarkStart w:id="1" w:name="_Hlk142526689"/>
      <w:r w:rsidRPr="00290767">
        <w:rPr>
          <w:b/>
          <w:color w:val="000000"/>
        </w:rPr>
        <w:t>МИНИСТЕРСТВО ПРОСВЕЩЕНИЯ РОССИЙСКОЙ ФЕДЕРАЦИИ</w:t>
      </w:r>
    </w:p>
    <w:p w:rsidR="008D48FF" w:rsidRPr="00290767" w:rsidRDefault="008D48FF" w:rsidP="008D48FF">
      <w:pPr>
        <w:spacing w:after="0" w:line="408" w:lineRule="auto"/>
        <w:ind w:left="120"/>
        <w:jc w:val="center"/>
      </w:pPr>
      <w:r>
        <w:rPr>
          <w:b/>
          <w:color w:val="000000"/>
        </w:rPr>
        <w:t xml:space="preserve">‌ </w:t>
      </w:r>
      <w:r w:rsidRPr="00290767">
        <w:rPr>
          <w:b/>
          <w:color w:val="000000"/>
        </w:rPr>
        <w:t xml:space="preserve"> </w:t>
      </w:r>
      <w:bookmarkStart w:id="2" w:name="b3de95a0-e130-48e2-a18c-e3421c12e8af"/>
      <w:r w:rsidRPr="00290767">
        <w:rPr>
          <w:b/>
          <w:color w:val="000000"/>
        </w:rPr>
        <w:t>Министерство образования Кузбасса</w:t>
      </w:r>
      <w:bookmarkEnd w:id="2"/>
      <w:r w:rsidRPr="00290767">
        <w:rPr>
          <w:b/>
          <w:color w:val="000000"/>
        </w:rPr>
        <w:t xml:space="preserve"> образования </w:t>
      </w:r>
    </w:p>
    <w:p w:rsidR="008D48FF" w:rsidRPr="00290767" w:rsidRDefault="008D48FF" w:rsidP="008D48FF">
      <w:pPr>
        <w:spacing w:after="0" w:line="408" w:lineRule="auto"/>
        <w:ind w:left="120"/>
        <w:jc w:val="center"/>
      </w:pPr>
      <w:r>
        <w:rPr>
          <w:b/>
          <w:color w:val="000000"/>
        </w:rPr>
        <w:t xml:space="preserve">‌ </w:t>
      </w:r>
      <w:r w:rsidRPr="00290767">
        <w:rPr>
          <w:b/>
          <w:color w:val="000000"/>
        </w:rPr>
        <w:t xml:space="preserve"> </w:t>
      </w:r>
      <w:bookmarkStart w:id="3" w:name="b87bf85c-5ffc-4767-ae37-927ac69312d3"/>
      <w:r w:rsidRPr="00290767">
        <w:rPr>
          <w:b/>
          <w:color w:val="000000"/>
        </w:rPr>
        <w:t>Управление образования администрации города Прокопьевска</w:t>
      </w:r>
      <w:bookmarkEnd w:id="3"/>
      <w:r>
        <w:rPr>
          <w:color w:val="000000"/>
        </w:rPr>
        <w:t xml:space="preserve"> </w:t>
      </w:r>
    </w:p>
    <w:p w:rsidR="008D48FF" w:rsidRPr="00290767" w:rsidRDefault="00D52A59" w:rsidP="008D48FF">
      <w:pPr>
        <w:spacing w:after="0" w:line="408" w:lineRule="auto"/>
        <w:ind w:left="120"/>
        <w:jc w:val="center"/>
      </w:pPr>
      <w:r>
        <w:rPr>
          <w:b/>
          <w:color w:val="000000"/>
        </w:rPr>
        <w:t>МБОУ «Школа № 32</w:t>
      </w:r>
      <w:r w:rsidR="008D48FF" w:rsidRPr="00290767">
        <w:rPr>
          <w:b/>
          <w:color w:val="000000"/>
        </w:rPr>
        <w:t>» Прокопьевского ГО</w:t>
      </w:r>
    </w:p>
    <w:p w:rsidR="008D48FF" w:rsidRPr="00290767" w:rsidRDefault="008D48FF" w:rsidP="008D48FF">
      <w:pPr>
        <w:spacing w:after="0"/>
        <w:ind w:left="120"/>
      </w:pPr>
    </w:p>
    <w:p w:rsidR="008D48FF" w:rsidRPr="00290767" w:rsidRDefault="008D48FF" w:rsidP="008D48FF">
      <w:pPr>
        <w:spacing w:after="0"/>
        <w:ind w:left="120"/>
      </w:pPr>
    </w:p>
    <w:p w:rsidR="008D48FF" w:rsidRPr="00290767" w:rsidRDefault="008D48FF" w:rsidP="008D48FF">
      <w:pPr>
        <w:spacing w:after="0"/>
        <w:ind w:left="120"/>
      </w:pPr>
    </w:p>
    <w:p w:rsidR="008D48FF" w:rsidRPr="00290767" w:rsidRDefault="008D48FF" w:rsidP="008D48FF">
      <w:pPr>
        <w:spacing w:after="0"/>
        <w:ind w:left="120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4"/>
        <w:gridCol w:w="2664"/>
        <w:gridCol w:w="3969"/>
      </w:tblGrid>
      <w:tr w:rsidR="008D48FF" w:rsidRPr="00290767" w:rsidTr="006151E9">
        <w:tc>
          <w:tcPr>
            <w:tcW w:w="3114" w:type="dxa"/>
          </w:tcPr>
          <w:p w:rsidR="008D48FF" w:rsidRPr="0040209D" w:rsidRDefault="008D48FF" w:rsidP="006151E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</w:tcPr>
          <w:p w:rsidR="008D48FF" w:rsidRPr="0040209D" w:rsidRDefault="008D48FF" w:rsidP="006151E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8D48FF" w:rsidRDefault="008D48FF" w:rsidP="006151E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УТВЕРЖДЕНО</w:t>
            </w:r>
          </w:p>
          <w:p w:rsidR="008D48FF" w:rsidRDefault="008D48FF" w:rsidP="006151E9">
            <w:pPr>
              <w:autoSpaceDE w:val="0"/>
              <w:autoSpaceDN w:val="0"/>
              <w:spacing w:after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Приказ</w:t>
            </w:r>
            <w:r w:rsidR="00D52A59">
              <w:rPr>
                <w:rFonts w:eastAsia="Times New Roman"/>
                <w:color w:val="000000"/>
                <w:sz w:val="24"/>
                <w:szCs w:val="24"/>
              </w:rPr>
              <w:t>ом директора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№</w:t>
            </w:r>
            <w:r w:rsidR="00D52A59">
              <w:rPr>
                <w:rFonts w:eastAsia="Times New Roman"/>
                <w:color w:val="000000"/>
                <w:sz w:val="24"/>
                <w:szCs w:val="24"/>
              </w:rPr>
              <w:t>215а   от 31.08.</w:t>
            </w:r>
            <w:bookmarkStart w:id="4" w:name="_GoBack"/>
            <w:bookmarkEnd w:id="4"/>
            <w:r>
              <w:rPr>
                <w:rFonts w:eastAsia="Times New Roman"/>
                <w:color w:val="000000"/>
                <w:sz w:val="24"/>
                <w:szCs w:val="24"/>
              </w:rPr>
              <w:t>2023 г.</w:t>
            </w:r>
          </w:p>
          <w:p w:rsidR="008D48FF" w:rsidRPr="0040209D" w:rsidRDefault="008D48FF" w:rsidP="006151E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8D48FF" w:rsidRPr="00290767" w:rsidRDefault="008D48FF" w:rsidP="008D48FF">
      <w:pPr>
        <w:spacing w:after="0"/>
        <w:ind w:left="120"/>
      </w:pPr>
    </w:p>
    <w:p w:rsidR="008D48FF" w:rsidRPr="00290767" w:rsidRDefault="008D48FF" w:rsidP="008D48FF">
      <w:pPr>
        <w:spacing w:after="0"/>
        <w:ind w:left="120"/>
      </w:pPr>
      <w:r w:rsidRPr="00290767">
        <w:rPr>
          <w:color w:val="000000"/>
        </w:rPr>
        <w:t>‌</w:t>
      </w:r>
    </w:p>
    <w:p w:rsidR="008D48FF" w:rsidRPr="00290767" w:rsidRDefault="008D48FF" w:rsidP="008D48FF">
      <w:pPr>
        <w:spacing w:after="0"/>
        <w:ind w:left="120"/>
      </w:pPr>
    </w:p>
    <w:p w:rsidR="008D48FF" w:rsidRPr="00290767" w:rsidRDefault="008D48FF" w:rsidP="008D48FF">
      <w:pPr>
        <w:spacing w:after="0"/>
        <w:ind w:left="120"/>
      </w:pPr>
    </w:p>
    <w:p w:rsidR="008D48FF" w:rsidRPr="00290767" w:rsidRDefault="008D48FF" w:rsidP="008D48FF">
      <w:pPr>
        <w:spacing w:after="0"/>
        <w:ind w:left="120"/>
      </w:pPr>
    </w:p>
    <w:p w:rsidR="008D48FF" w:rsidRPr="00290767" w:rsidRDefault="008D48FF" w:rsidP="008D48FF">
      <w:pPr>
        <w:spacing w:after="0" w:line="408" w:lineRule="auto"/>
        <w:ind w:left="120"/>
        <w:jc w:val="center"/>
      </w:pPr>
      <w:r w:rsidRPr="00290767">
        <w:rPr>
          <w:b/>
          <w:color w:val="000000"/>
        </w:rPr>
        <w:t>РАБОЧАЯ ПРОГРАММА</w:t>
      </w:r>
    </w:p>
    <w:p w:rsidR="00362892" w:rsidRDefault="008D48FF" w:rsidP="008D48FF">
      <w:pPr>
        <w:spacing w:after="0" w:line="408" w:lineRule="auto"/>
        <w:ind w:left="120"/>
        <w:jc w:val="center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 xml:space="preserve"> </w:t>
      </w:r>
      <w:r w:rsidR="00362892">
        <w:rPr>
          <w:rFonts w:cs="Times New Roman"/>
          <w:color w:val="000000"/>
          <w:szCs w:val="28"/>
        </w:rPr>
        <w:t xml:space="preserve">(ID </w:t>
      </w:r>
      <w:r>
        <w:rPr>
          <w:rFonts w:cs="Times New Roman"/>
          <w:color w:val="000000"/>
          <w:szCs w:val="28"/>
          <w:lang w:val="en-US"/>
        </w:rPr>
        <w:t>293495</w:t>
      </w:r>
      <w:r w:rsidR="00362892">
        <w:rPr>
          <w:rFonts w:cs="Times New Roman"/>
          <w:color w:val="000000"/>
          <w:szCs w:val="28"/>
        </w:rPr>
        <w:t>)</w:t>
      </w:r>
    </w:p>
    <w:p w:rsidR="00362892" w:rsidRDefault="00362892" w:rsidP="00362892">
      <w:pPr>
        <w:spacing w:after="0"/>
        <w:ind w:left="120"/>
        <w:jc w:val="center"/>
        <w:rPr>
          <w:rFonts w:cs="Times New Roman"/>
          <w:szCs w:val="28"/>
        </w:rPr>
      </w:pPr>
    </w:p>
    <w:p w:rsidR="00362892" w:rsidRDefault="00362892" w:rsidP="00362892">
      <w:pPr>
        <w:spacing w:after="0" w:line="408" w:lineRule="auto"/>
        <w:ind w:left="120"/>
        <w:jc w:val="center"/>
        <w:rPr>
          <w:rFonts w:cs="Times New Roman"/>
          <w:szCs w:val="28"/>
        </w:rPr>
      </w:pPr>
      <w:r>
        <w:rPr>
          <w:rFonts w:cs="Times New Roman"/>
          <w:b/>
          <w:color w:val="000000"/>
          <w:szCs w:val="28"/>
        </w:rPr>
        <w:t>учебного курса «Алгебра»</w:t>
      </w:r>
    </w:p>
    <w:p w:rsidR="00362892" w:rsidRDefault="00362892" w:rsidP="00362892">
      <w:pPr>
        <w:spacing w:after="0" w:line="408" w:lineRule="auto"/>
        <w:ind w:left="120"/>
        <w:jc w:val="center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 xml:space="preserve">для обучающихся 7-9 классов </w:t>
      </w:r>
    </w:p>
    <w:p w:rsidR="00362892" w:rsidRDefault="00362892" w:rsidP="00362892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right"/>
        <w:rPr>
          <w:rFonts w:cs="Times New Roman"/>
          <w:szCs w:val="28"/>
        </w:rPr>
      </w:pPr>
      <w:r w:rsidRPr="00290767">
        <w:rPr>
          <w:rFonts w:cs="Times New Roman"/>
          <w:szCs w:val="28"/>
        </w:rPr>
        <w:t>Т.В. Рослякова</w:t>
      </w: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</w:p>
    <w:p w:rsidR="008D48FF" w:rsidRPr="00290767" w:rsidRDefault="008D48FF" w:rsidP="008D48FF">
      <w:pPr>
        <w:spacing w:after="0"/>
        <w:ind w:left="120"/>
        <w:jc w:val="center"/>
      </w:pPr>
      <w:r w:rsidRPr="00290767">
        <w:rPr>
          <w:color w:val="000000"/>
        </w:rPr>
        <w:t xml:space="preserve">​ </w:t>
      </w:r>
      <w:bookmarkStart w:id="5" w:name="056d9d5c-b2bc-4133-b8cf-f3db506692dc"/>
      <w:r w:rsidRPr="00290767">
        <w:rPr>
          <w:b/>
          <w:color w:val="000000"/>
        </w:rPr>
        <w:t>Прокопьевск</w:t>
      </w:r>
      <w:bookmarkEnd w:id="5"/>
      <w:r>
        <w:rPr>
          <w:color w:val="000000"/>
        </w:rPr>
        <w:t xml:space="preserve"> ‌ </w:t>
      </w:r>
      <w:r w:rsidRPr="00290767">
        <w:rPr>
          <w:color w:val="000000"/>
        </w:rPr>
        <w:t xml:space="preserve"> </w:t>
      </w:r>
      <w:bookmarkStart w:id="6" w:name="7c791777-c725-4234-9ae7-a684b7e75e81"/>
      <w:r w:rsidRPr="00290767">
        <w:rPr>
          <w:b/>
          <w:color w:val="000000"/>
        </w:rPr>
        <w:t>2023</w:t>
      </w:r>
      <w:bookmarkEnd w:id="6"/>
      <w:r w:rsidRPr="00290767">
        <w:rPr>
          <w:b/>
          <w:color w:val="000000"/>
        </w:rPr>
        <w:t xml:space="preserve"> </w:t>
      </w:r>
    </w:p>
    <w:p w:rsidR="00362892" w:rsidRDefault="00362892" w:rsidP="00362892">
      <w:pPr>
        <w:spacing w:after="0"/>
        <w:sectPr w:rsidR="00362892">
          <w:pgSz w:w="11906" w:h="16383"/>
          <w:pgMar w:top="851" w:right="850" w:bottom="851" w:left="851" w:header="720" w:footer="720" w:gutter="0"/>
          <w:cols w:space="720"/>
        </w:sect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83299" w:rsidRPr="00CD7B79" w:rsidRDefault="00883299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</w:t>
      </w:r>
      <w:r w:rsidRPr="00CD7B79">
        <w:rPr>
          <w:rFonts w:cs="Times New Roman"/>
          <w:color w:val="000000"/>
          <w:sz w:val="24"/>
          <w:szCs w:val="24"/>
        </w:rPr>
        <w:lastRenderedPageBreak/>
        <w:t>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‌</w:t>
      </w:r>
      <w:bookmarkStart w:id="7" w:name="88e7274f-146c-45cf-bb6c-0aa84ae038d1"/>
      <w:r w:rsidRPr="00CD7B79">
        <w:rPr>
          <w:rFonts w:cs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  <w:bookmarkEnd w:id="7"/>
      <w:r w:rsidRPr="00CD7B79">
        <w:rPr>
          <w:rFonts w:cs="Times New Roman"/>
          <w:color w:val="000000"/>
          <w:sz w:val="24"/>
          <w:szCs w:val="24"/>
        </w:rPr>
        <w:t>.‌‌</w:t>
      </w:r>
    </w:p>
    <w:p w:rsidR="00883299" w:rsidRDefault="00883299">
      <w:pPr>
        <w:spacing w:after="200" w:line="276" w:lineRule="auto"/>
        <w:rPr>
          <w:rFonts w:cs="Times New Roman"/>
          <w:sz w:val="24"/>
          <w:szCs w:val="24"/>
        </w:r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bookmarkStart w:id="8" w:name="block-2440852"/>
      <w:bookmarkEnd w:id="0"/>
      <w:r w:rsidRPr="00CD7B79">
        <w:rPr>
          <w:rFonts w:cs="Times New Roman"/>
          <w:b/>
          <w:color w:val="000000"/>
          <w:sz w:val="24"/>
          <w:szCs w:val="24"/>
        </w:rPr>
        <w:t>СОДЕРЖАНИЕ ОБУЧЕНИЯ</w:t>
      </w:r>
    </w:p>
    <w:p w:rsidR="00883299" w:rsidRPr="00CD7B79" w:rsidRDefault="00883299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7 КЛАСС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Числа и вычисления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9" w:name="_Toc124426221"/>
      <w:bookmarkEnd w:id="9"/>
      <w:r w:rsidRPr="00CD7B79">
        <w:rPr>
          <w:rFonts w:cs="Times New Roman"/>
          <w:b/>
          <w:color w:val="000000"/>
          <w:sz w:val="24"/>
          <w:szCs w:val="24"/>
        </w:rPr>
        <w:t>Алгебраические выражения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Свойства степени с натуральным показателем.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10" w:name="_Toc124426222"/>
      <w:bookmarkEnd w:id="10"/>
      <w:r w:rsidRPr="00CD7B79">
        <w:rPr>
          <w:rFonts w:cs="Times New Roman"/>
          <w:b/>
          <w:color w:val="000000"/>
          <w:sz w:val="24"/>
          <w:szCs w:val="24"/>
        </w:rPr>
        <w:t>Уравнения и неравенства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Функции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Прямоугольная система координат, оси </w:t>
      </w:r>
      <w:r w:rsidRPr="00CD7B79">
        <w:rPr>
          <w:rFonts w:cs="Times New Roman"/>
          <w:i/>
          <w:color w:val="000000"/>
          <w:sz w:val="24"/>
          <w:szCs w:val="24"/>
          <w:lang w:val="en-US"/>
        </w:rPr>
        <w:t>Ox</w:t>
      </w:r>
      <w:r w:rsidRPr="00CD7B79">
        <w:rPr>
          <w:rFonts w:cs="Times New Roman"/>
          <w:i/>
          <w:color w:val="000000"/>
          <w:sz w:val="24"/>
          <w:szCs w:val="24"/>
        </w:rPr>
        <w:t xml:space="preserve"> </w:t>
      </w:r>
      <w:r w:rsidRPr="00CD7B79">
        <w:rPr>
          <w:rFonts w:cs="Times New Roman"/>
          <w:color w:val="000000"/>
          <w:sz w:val="24"/>
          <w:szCs w:val="24"/>
        </w:rPr>
        <w:t xml:space="preserve">и </w:t>
      </w:r>
      <w:r w:rsidRPr="00CD7B79">
        <w:rPr>
          <w:rFonts w:cs="Times New Roman"/>
          <w:i/>
          <w:color w:val="000000"/>
          <w:sz w:val="24"/>
          <w:szCs w:val="24"/>
          <w:lang w:val="en-US"/>
        </w:rPr>
        <w:t>Oy</w:t>
      </w:r>
      <w:r w:rsidRPr="00CD7B79">
        <w:rPr>
          <w:rFonts w:cs="Times New Roman"/>
          <w:color w:val="000000"/>
          <w:sz w:val="24"/>
          <w:szCs w:val="24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</w:t>
      </w:r>
      <w:r w:rsidRPr="00CD7B79">
        <w:rPr>
          <w:rFonts w:cs="Times New Roman"/>
          <w:color w:val="000000"/>
          <w:sz w:val="24"/>
          <w:szCs w:val="24"/>
        </w:rPr>
        <w:lastRenderedPageBreak/>
        <w:t xml:space="preserve">график. График функции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|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</w:rPr>
        <w:t>|. Графическое решение линейных уравнений и систем линейных уравнений.</w:t>
      </w:r>
    </w:p>
    <w:p w:rsidR="00883299" w:rsidRPr="00CD7B79" w:rsidRDefault="00883299">
      <w:pPr>
        <w:spacing w:after="0" w:line="264" w:lineRule="auto"/>
        <w:ind w:left="120"/>
        <w:jc w:val="both"/>
        <w:rPr>
          <w:rFonts w:cs="Times New Roman"/>
          <w:b/>
          <w:color w:val="000000"/>
          <w:sz w:val="24"/>
          <w:szCs w:val="24"/>
        </w:r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8 КЛАСС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Числа и вычисления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11" w:name="_Toc124426225"/>
      <w:bookmarkEnd w:id="11"/>
      <w:r w:rsidRPr="00CD7B79">
        <w:rPr>
          <w:rFonts w:cs="Times New Roman"/>
          <w:b/>
          <w:color w:val="000000"/>
          <w:sz w:val="24"/>
          <w:szCs w:val="24"/>
        </w:rPr>
        <w:t>Алгебраические выражения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12" w:name="_Toc124426226"/>
      <w:bookmarkEnd w:id="12"/>
      <w:r w:rsidRPr="00CD7B79">
        <w:rPr>
          <w:rFonts w:cs="Times New Roman"/>
          <w:b/>
          <w:color w:val="000000"/>
          <w:sz w:val="24"/>
          <w:szCs w:val="24"/>
        </w:rPr>
        <w:t>Уравнения и неравенства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13" w:name="_Toc124426227"/>
      <w:bookmarkEnd w:id="13"/>
      <w:r w:rsidRPr="00CD7B79">
        <w:rPr>
          <w:rFonts w:cs="Times New Roman"/>
          <w:b/>
          <w:color w:val="000000"/>
          <w:sz w:val="24"/>
          <w:szCs w:val="24"/>
        </w:rPr>
        <w:t>Функции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83299" w:rsidRPr="00CD7B79" w:rsidRDefault="00A90915">
      <w:pPr>
        <w:spacing w:after="0" w:line="276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="00CD7B79">
        <w:rPr>
          <w:rFonts w:cs="Times New Roman"/>
          <w:color w:val="000000"/>
          <w:sz w:val="24"/>
          <w:szCs w:val="24"/>
          <w:vertAlign w:val="superscript"/>
        </w:rPr>
        <w:t>2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="00CD7B79">
        <w:rPr>
          <w:rFonts w:cs="Times New Roman"/>
          <w:color w:val="000000"/>
          <w:sz w:val="24"/>
          <w:szCs w:val="24"/>
          <w:vertAlign w:val="superscript"/>
        </w:rPr>
        <w:t>3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√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>=|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i/>
          <w:color w:val="000000"/>
          <w:sz w:val="24"/>
          <w:szCs w:val="24"/>
        </w:rPr>
        <w:t>|</w:t>
      </w:r>
      <w:r w:rsidRPr="00CD7B79">
        <w:rPr>
          <w:rFonts w:cs="Times New Roman"/>
          <w:color w:val="000000"/>
          <w:sz w:val="24"/>
          <w:szCs w:val="24"/>
        </w:rPr>
        <w:t>. Графическое решение уравнений и систем уравнений.</w:t>
      </w: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9 КЛАСС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Числа и вычисления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14" w:name="_Toc124426230"/>
      <w:bookmarkEnd w:id="14"/>
      <w:r w:rsidRPr="00CD7B79">
        <w:rPr>
          <w:rFonts w:cs="Times New Roman"/>
          <w:b/>
          <w:color w:val="000000"/>
          <w:sz w:val="24"/>
          <w:szCs w:val="24"/>
        </w:rPr>
        <w:t>Уравнения и неравенства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lastRenderedPageBreak/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Числовые неравенства и их свойства.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15" w:name="_Toc124426231"/>
      <w:bookmarkEnd w:id="15"/>
      <w:r w:rsidRPr="00CD7B79">
        <w:rPr>
          <w:rFonts w:cs="Times New Roman"/>
          <w:b/>
          <w:color w:val="000000"/>
          <w:sz w:val="24"/>
          <w:szCs w:val="24"/>
        </w:rPr>
        <w:t>Функции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83299" w:rsidRPr="00CD7B79" w:rsidRDefault="00A90915">
      <w:pPr>
        <w:spacing w:after="0" w:line="276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Графики функций: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kx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kx</w:t>
      </w:r>
      <w:r w:rsidRPr="00CD7B79">
        <w:rPr>
          <w:rFonts w:cs="Times New Roman"/>
          <w:color w:val="000000"/>
          <w:sz w:val="24"/>
          <w:szCs w:val="24"/>
        </w:rPr>
        <w:t xml:space="preserve"> + </w:t>
      </w:r>
      <w:r w:rsidRPr="00CD7B79">
        <w:rPr>
          <w:rFonts w:cs="Times New Roman"/>
          <w:color w:val="000000"/>
          <w:sz w:val="24"/>
          <w:szCs w:val="24"/>
          <w:lang w:val="en-US"/>
        </w:rPr>
        <w:t>b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k</w:t>
      </w:r>
      <w:r w:rsidRPr="00CD7B79">
        <w:rPr>
          <w:rFonts w:cs="Times New Roman"/>
          <w:color w:val="000000"/>
          <w:sz w:val="24"/>
          <w:szCs w:val="24"/>
        </w:rPr>
        <w:t>/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="00CD7B79">
        <w:rPr>
          <w:rFonts w:cs="Times New Roman"/>
          <w:color w:val="000000"/>
          <w:sz w:val="24"/>
          <w:szCs w:val="24"/>
          <w:vertAlign w:val="superscript"/>
        </w:rPr>
        <w:t>3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√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|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</w:rPr>
        <w:t>|</w:t>
      </w:r>
      <w:r w:rsidRPr="00CD7B79">
        <w:rPr>
          <w:rFonts w:cs="Times New Roman"/>
          <w:i/>
          <w:color w:val="000000"/>
          <w:sz w:val="24"/>
          <w:szCs w:val="24"/>
        </w:rPr>
        <w:t xml:space="preserve"> </w:t>
      </w:r>
      <w:r w:rsidRPr="00CD7B79">
        <w:rPr>
          <w:rFonts w:cs="Times New Roman"/>
          <w:color w:val="000000"/>
          <w:sz w:val="24"/>
          <w:szCs w:val="24"/>
        </w:rPr>
        <w:t>и их свойства.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16" w:name="_Toc124426232"/>
      <w:bookmarkEnd w:id="16"/>
      <w:r w:rsidRPr="00CD7B79">
        <w:rPr>
          <w:rFonts w:cs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CD7B79">
        <w:rPr>
          <w:rFonts w:cs="Times New Roman"/>
          <w:i/>
          <w:color w:val="000000"/>
          <w:sz w:val="24"/>
          <w:szCs w:val="24"/>
          <w:lang w:val="en-US"/>
        </w:rPr>
        <w:t>n</w:t>
      </w:r>
      <w:r w:rsidRPr="00CD7B79">
        <w:rPr>
          <w:rFonts w:cs="Times New Roman"/>
          <w:color w:val="000000"/>
          <w:sz w:val="24"/>
          <w:szCs w:val="24"/>
        </w:rPr>
        <w:t>-го члена.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Арифметическая и геометрическая прогрессии. Формулы </w:t>
      </w:r>
      <w:r w:rsidRPr="00CD7B79">
        <w:rPr>
          <w:rFonts w:cs="Times New Roman"/>
          <w:i/>
          <w:color w:val="000000"/>
          <w:sz w:val="24"/>
          <w:szCs w:val="24"/>
          <w:lang w:val="en-US"/>
        </w:rPr>
        <w:t>n</w:t>
      </w:r>
      <w:r w:rsidRPr="00CD7B79">
        <w:rPr>
          <w:rFonts w:cs="Times New Roman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CD7B79">
        <w:rPr>
          <w:rFonts w:cs="Times New Roman"/>
          <w:i/>
          <w:color w:val="000000"/>
          <w:sz w:val="24"/>
          <w:szCs w:val="24"/>
          <w:lang w:val="en-US"/>
        </w:rPr>
        <w:t>n</w:t>
      </w:r>
      <w:r w:rsidRPr="00CD7B79">
        <w:rPr>
          <w:rFonts w:cs="Times New Roman"/>
          <w:i/>
          <w:color w:val="000000"/>
          <w:sz w:val="24"/>
          <w:szCs w:val="24"/>
        </w:rPr>
        <w:t xml:space="preserve"> </w:t>
      </w:r>
      <w:r w:rsidRPr="00CD7B79">
        <w:rPr>
          <w:rFonts w:cs="Times New Roman"/>
          <w:color w:val="000000"/>
          <w:sz w:val="24"/>
          <w:szCs w:val="24"/>
        </w:rPr>
        <w:t>членов.</w:t>
      </w:r>
    </w:p>
    <w:p w:rsidR="0063793E" w:rsidRDefault="00A90915" w:rsidP="0063793E">
      <w:pPr>
        <w:spacing w:after="0" w:line="264" w:lineRule="auto"/>
        <w:ind w:firstLine="600"/>
        <w:jc w:val="both"/>
        <w:rPr>
          <w:rFonts w:cs="Times New Roman"/>
          <w:color w:val="000000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bookmarkStart w:id="17" w:name="block-2440848"/>
      <w:bookmarkEnd w:id="8"/>
    </w:p>
    <w:p w:rsidR="0063793E" w:rsidRDefault="0063793E" w:rsidP="0063793E">
      <w:pPr>
        <w:spacing w:after="0" w:line="264" w:lineRule="auto"/>
        <w:ind w:firstLine="600"/>
        <w:jc w:val="both"/>
        <w:rPr>
          <w:rFonts w:cs="Times New Roman"/>
          <w:color w:val="000000"/>
          <w:sz w:val="24"/>
          <w:szCs w:val="24"/>
        </w:rPr>
      </w:pPr>
    </w:p>
    <w:p w:rsidR="0063793E" w:rsidRDefault="0063793E" w:rsidP="0063793E">
      <w:pPr>
        <w:spacing w:after="0" w:line="264" w:lineRule="auto"/>
        <w:ind w:firstLine="600"/>
        <w:jc w:val="both"/>
        <w:rPr>
          <w:rFonts w:cs="Times New Roman"/>
          <w:color w:val="000000"/>
          <w:sz w:val="24"/>
          <w:szCs w:val="24"/>
        </w:rPr>
      </w:pPr>
    </w:p>
    <w:p w:rsidR="00883299" w:rsidRPr="00CD7B79" w:rsidRDefault="00A90915" w:rsidP="0063793E">
      <w:pPr>
        <w:spacing w:after="0" w:line="264" w:lineRule="auto"/>
        <w:ind w:firstLine="600"/>
        <w:jc w:val="center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883299" w:rsidRPr="00CD7B79" w:rsidRDefault="00883299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ЛИЧНОСТНЫЕ РЕЗУЛЬТАТЫ</w:t>
      </w:r>
    </w:p>
    <w:p w:rsidR="00883299" w:rsidRPr="00CD7B79" w:rsidRDefault="00883299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 xml:space="preserve">Личностные результаты </w:t>
      </w:r>
      <w:r w:rsidRPr="00CD7B79">
        <w:rPr>
          <w:rFonts w:cs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1) патриотическое воспитание: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3) трудовое воспитание: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4) эстетическое воспитание: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5) ценности научного познания: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7) экологическое воспитание: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D7B79" w:rsidRDefault="00CD7B79">
      <w:pPr>
        <w:spacing w:after="0" w:line="264" w:lineRule="auto"/>
        <w:ind w:left="120"/>
        <w:jc w:val="both"/>
        <w:rPr>
          <w:rFonts w:cs="Times New Roman"/>
          <w:b/>
          <w:color w:val="000000"/>
          <w:sz w:val="24"/>
          <w:szCs w:val="24"/>
        </w:r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МЕТАПРЕДМЕТНЫЕ РЕЗУЛЬТАТЫ</w:t>
      </w:r>
    </w:p>
    <w:p w:rsidR="00883299" w:rsidRPr="00CD7B79" w:rsidRDefault="00883299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83299" w:rsidRPr="00CD7B79" w:rsidRDefault="00883299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883299" w:rsidRPr="00CD7B79" w:rsidRDefault="00A90915">
      <w:pPr>
        <w:spacing w:after="0" w:line="264" w:lineRule="auto"/>
        <w:ind w:left="120"/>
        <w:jc w:val="both"/>
        <w:rPr>
          <w:rFonts w:cs="Times New Roman"/>
          <w:sz w:val="24"/>
          <w:szCs w:val="24"/>
          <w:lang w:val="en-US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t>Базовые логические действия:</w:t>
      </w:r>
    </w:p>
    <w:p w:rsidR="00883299" w:rsidRPr="00CD7B79" w:rsidRDefault="00A90915" w:rsidP="0063793E">
      <w:pPr>
        <w:numPr>
          <w:ilvl w:val="0"/>
          <w:numId w:val="1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3299" w:rsidRPr="00CD7B79" w:rsidRDefault="00A90915" w:rsidP="0063793E">
      <w:pPr>
        <w:numPr>
          <w:ilvl w:val="0"/>
          <w:numId w:val="1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3299" w:rsidRPr="00CD7B79" w:rsidRDefault="00A90915" w:rsidP="0063793E">
      <w:pPr>
        <w:numPr>
          <w:ilvl w:val="0"/>
          <w:numId w:val="1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3299" w:rsidRPr="00CD7B79" w:rsidRDefault="00A90915" w:rsidP="0063793E">
      <w:pPr>
        <w:numPr>
          <w:ilvl w:val="0"/>
          <w:numId w:val="1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3299" w:rsidRPr="00CD7B79" w:rsidRDefault="00A90915" w:rsidP="0063793E">
      <w:pPr>
        <w:numPr>
          <w:ilvl w:val="0"/>
          <w:numId w:val="1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83299" w:rsidRPr="00CD7B79" w:rsidRDefault="00A90915" w:rsidP="0063793E">
      <w:pPr>
        <w:numPr>
          <w:ilvl w:val="0"/>
          <w:numId w:val="1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3299" w:rsidRPr="00CD7B79" w:rsidRDefault="00A90915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  <w:lang w:val="en-US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t>Базовые исследовательские действия</w:t>
      </w:r>
      <w:r w:rsidRPr="00CD7B79">
        <w:rPr>
          <w:rFonts w:cs="Times New Roman"/>
          <w:color w:val="000000"/>
          <w:sz w:val="24"/>
          <w:szCs w:val="24"/>
          <w:lang w:val="en-US"/>
        </w:rPr>
        <w:t>:</w:t>
      </w:r>
    </w:p>
    <w:p w:rsidR="00883299" w:rsidRPr="00CD7B79" w:rsidRDefault="00A90915" w:rsidP="0063793E">
      <w:pPr>
        <w:numPr>
          <w:ilvl w:val="0"/>
          <w:numId w:val="2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3299" w:rsidRPr="00CD7B79" w:rsidRDefault="00A90915" w:rsidP="0063793E">
      <w:pPr>
        <w:numPr>
          <w:ilvl w:val="0"/>
          <w:numId w:val="2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3299" w:rsidRPr="00CD7B79" w:rsidRDefault="00A90915" w:rsidP="0063793E">
      <w:pPr>
        <w:numPr>
          <w:ilvl w:val="0"/>
          <w:numId w:val="2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3299" w:rsidRPr="00CD7B79" w:rsidRDefault="00A90915" w:rsidP="0063793E">
      <w:pPr>
        <w:numPr>
          <w:ilvl w:val="0"/>
          <w:numId w:val="2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3299" w:rsidRPr="00CD7B79" w:rsidRDefault="00A90915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  <w:lang w:val="en-US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t>Работа с информацией:</w:t>
      </w:r>
    </w:p>
    <w:p w:rsidR="00883299" w:rsidRPr="00CD7B79" w:rsidRDefault="00A90915" w:rsidP="0063793E">
      <w:pPr>
        <w:numPr>
          <w:ilvl w:val="0"/>
          <w:numId w:val="3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883299" w:rsidRPr="00CD7B79" w:rsidRDefault="00A90915" w:rsidP="0063793E">
      <w:pPr>
        <w:numPr>
          <w:ilvl w:val="0"/>
          <w:numId w:val="3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3299" w:rsidRPr="00CD7B79" w:rsidRDefault="00A90915" w:rsidP="0063793E">
      <w:pPr>
        <w:numPr>
          <w:ilvl w:val="0"/>
          <w:numId w:val="3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3299" w:rsidRPr="00CD7B79" w:rsidRDefault="00A90915" w:rsidP="0063793E">
      <w:pPr>
        <w:numPr>
          <w:ilvl w:val="0"/>
          <w:numId w:val="3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3299" w:rsidRPr="00CD7B79" w:rsidRDefault="00A90915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  <w:lang w:val="en-US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t>Коммуникативные универсальные учебные действия:</w:t>
      </w:r>
    </w:p>
    <w:p w:rsidR="00883299" w:rsidRPr="00CD7B79" w:rsidRDefault="00A90915" w:rsidP="0063793E">
      <w:pPr>
        <w:numPr>
          <w:ilvl w:val="0"/>
          <w:numId w:val="4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3299" w:rsidRPr="00CD7B79" w:rsidRDefault="00A90915" w:rsidP="0063793E">
      <w:pPr>
        <w:numPr>
          <w:ilvl w:val="0"/>
          <w:numId w:val="4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3299" w:rsidRPr="00CD7B79" w:rsidRDefault="00A90915" w:rsidP="0063793E">
      <w:pPr>
        <w:numPr>
          <w:ilvl w:val="0"/>
          <w:numId w:val="4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3299" w:rsidRPr="00CD7B79" w:rsidRDefault="00A90915" w:rsidP="0063793E">
      <w:pPr>
        <w:numPr>
          <w:ilvl w:val="0"/>
          <w:numId w:val="4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3299" w:rsidRPr="00CD7B79" w:rsidRDefault="00A90915" w:rsidP="0063793E">
      <w:pPr>
        <w:numPr>
          <w:ilvl w:val="0"/>
          <w:numId w:val="4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3299" w:rsidRPr="00CD7B79" w:rsidRDefault="00A90915" w:rsidP="0063793E">
      <w:pPr>
        <w:numPr>
          <w:ilvl w:val="0"/>
          <w:numId w:val="4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3299" w:rsidRPr="00CD7B79" w:rsidRDefault="00A90915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83299" w:rsidRPr="00CD7B79" w:rsidRDefault="00A90915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Самоорганизация:</w:t>
      </w:r>
    </w:p>
    <w:p w:rsidR="00883299" w:rsidRPr="00CD7B79" w:rsidRDefault="00A90915" w:rsidP="0063793E">
      <w:pPr>
        <w:numPr>
          <w:ilvl w:val="0"/>
          <w:numId w:val="5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3299" w:rsidRPr="00CD7B79" w:rsidRDefault="00A90915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  <w:lang w:val="en-US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t>Самоконтроль, эмоциональный интеллект:</w:t>
      </w:r>
    </w:p>
    <w:p w:rsidR="00883299" w:rsidRPr="00CD7B79" w:rsidRDefault="00A90915" w:rsidP="0063793E">
      <w:pPr>
        <w:numPr>
          <w:ilvl w:val="0"/>
          <w:numId w:val="6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883299" w:rsidRPr="00CD7B79" w:rsidRDefault="00A90915" w:rsidP="0063793E">
      <w:pPr>
        <w:numPr>
          <w:ilvl w:val="0"/>
          <w:numId w:val="6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3299" w:rsidRPr="00CD7B79" w:rsidRDefault="00A90915" w:rsidP="0063793E">
      <w:pPr>
        <w:numPr>
          <w:ilvl w:val="0"/>
          <w:numId w:val="6"/>
        </w:num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3299" w:rsidRPr="00CD7B79" w:rsidRDefault="00883299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</w:p>
    <w:p w:rsidR="00883299" w:rsidRPr="00CD7B79" w:rsidRDefault="00A90915" w:rsidP="0063793E">
      <w:pPr>
        <w:spacing w:after="0" w:line="264" w:lineRule="auto"/>
        <w:ind w:left="426"/>
        <w:jc w:val="center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t>ПРЕДМЕТНЫЕ РЕЗУЛЬТАТЫ</w:t>
      </w:r>
    </w:p>
    <w:p w:rsidR="00883299" w:rsidRPr="00CD7B79" w:rsidRDefault="00883299" w:rsidP="0063793E">
      <w:pPr>
        <w:spacing w:after="0" w:line="264" w:lineRule="auto"/>
        <w:ind w:left="426"/>
        <w:jc w:val="both"/>
        <w:rPr>
          <w:rFonts w:cs="Times New Roman"/>
          <w:sz w:val="24"/>
          <w:szCs w:val="24"/>
        </w:rPr>
      </w:pP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18" w:name="_Toc124426234"/>
      <w:bookmarkEnd w:id="18"/>
      <w:r w:rsidRPr="00CD7B79">
        <w:rPr>
          <w:rFonts w:cs="Times New Roman"/>
          <w:color w:val="000000"/>
          <w:sz w:val="24"/>
          <w:szCs w:val="24"/>
        </w:rPr>
        <w:t xml:space="preserve">К концу обучения </w:t>
      </w:r>
      <w:r w:rsidRPr="00CD7B79">
        <w:rPr>
          <w:rFonts w:cs="Times New Roman"/>
          <w:b/>
          <w:color w:val="000000"/>
          <w:sz w:val="24"/>
          <w:szCs w:val="24"/>
        </w:rPr>
        <w:t>в 7 классе</w:t>
      </w:r>
      <w:r w:rsidRPr="00CD7B79">
        <w:rPr>
          <w:rFonts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19" w:name="_Toc124426235"/>
      <w:bookmarkEnd w:id="19"/>
      <w:r w:rsidRPr="00CD7B79">
        <w:rPr>
          <w:rFonts w:cs="Times New Roman"/>
          <w:b/>
          <w:color w:val="000000"/>
          <w:sz w:val="24"/>
          <w:szCs w:val="24"/>
        </w:rPr>
        <w:t>Числа и вычисления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Сравнивать и упорядочивать рациональные числа.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Округлять числа.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0" w:name="_Toc124426236"/>
      <w:bookmarkEnd w:id="20"/>
      <w:r w:rsidRPr="00CD7B79">
        <w:rPr>
          <w:rFonts w:cs="Times New Roman"/>
          <w:b/>
          <w:color w:val="000000"/>
          <w:sz w:val="24"/>
          <w:szCs w:val="24"/>
        </w:rPr>
        <w:t>Алгебраические выражения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1" w:name="_Toc124426237"/>
      <w:bookmarkEnd w:id="21"/>
      <w:r w:rsidRPr="00CD7B79">
        <w:rPr>
          <w:rFonts w:cs="Times New Roman"/>
          <w:b/>
          <w:color w:val="000000"/>
          <w:sz w:val="24"/>
          <w:szCs w:val="24"/>
        </w:rPr>
        <w:t>Уравнения и неравенства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2" w:name="_Toc124426238"/>
      <w:bookmarkEnd w:id="22"/>
      <w:r w:rsidRPr="00CD7B79">
        <w:rPr>
          <w:rFonts w:cs="Times New Roman"/>
          <w:b/>
          <w:color w:val="000000"/>
          <w:sz w:val="24"/>
          <w:szCs w:val="24"/>
        </w:rPr>
        <w:t>Функции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|х|.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Находить значение функции по значению её аргумента.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К концу обучения </w:t>
      </w:r>
      <w:r w:rsidRPr="00CD7B79">
        <w:rPr>
          <w:rFonts w:cs="Times New Roman"/>
          <w:b/>
          <w:color w:val="000000"/>
          <w:sz w:val="24"/>
          <w:szCs w:val="24"/>
        </w:rPr>
        <w:t>в 8 классе</w:t>
      </w:r>
      <w:r w:rsidRPr="00CD7B79">
        <w:rPr>
          <w:rFonts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3" w:name="_Toc124426240"/>
      <w:bookmarkEnd w:id="23"/>
      <w:r w:rsidRPr="00CD7B79">
        <w:rPr>
          <w:rFonts w:cs="Times New Roman"/>
          <w:b/>
          <w:color w:val="000000"/>
          <w:sz w:val="24"/>
          <w:szCs w:val="24"/>
        </w:rPr>
        <w:t>Числа и вычисления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4" w:name="_Toc124426241"/>
      <w:bookmarkEnd w:id="24"/>
      <w:r w:rsidRPr="00CD7B79">
        <w:rPr>
          <w:rFonts w:cs="Times New Roman"/>
          <w:b/>
          <w:color w:val="000000"/>
          <w:sz w:val="24"/>
          <w:szCs w:val="24"/>
        </w:rPr>
        <w:t>Алгебраические выражения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Раскладывать квадратный трёхчлен на множители.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5" w:name="_Toc124426242"/>
      <w:bookmarkEnd w:id="25"/>
      <w:r w:rsidRPr="00CD7B79">
        <w:rPr>
          <w:rFonts w:cs="Times New Roman"/>
          <w:b/>
          <w:color w:val="000000"/>
          <w:sz w:val="24"/>
          <w:szCs w:val="24"/>
        </w:rPr>
        <w:t>Уравнения и неравенства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6" w:name="_Toc124426243"/>
      <w:bookmarkEnd w:id="26"/>
      <w:r w:rsidRPr="00CD7B79">
        <w:rPr>
          <w:rFonts w:cs="Times New Roman"/>
          <w:b/>
          <w:color w:val="000000"/>
          <w:sz w:val="24"/>
          <w:szCs w:val="24"/>
        </w:rPr>
        <w:t>Функции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83299" w:rsidRPr="00CD7B79" w:rsidRDefault="00A90915" w:rsidP="0063793E">
      <w:pPr>
        <w:spacing w:after="0" w:line="276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Строить графики элементарных функций вида:</w:t>
      </w:r>
    </w:p>
    <w:p w:rsidR="00883299" w:rsidRPr="00CD7B79" w:rsidRDefault="00A90915" w:rsidP="0063793E">
      <w:pPr>
        <w:spacing w:after="0" w:line="276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k</w:t>
      </w:r>
      <w:r w:rsidRPr="00CD7B79">
        <w:rPr>
          <w:rFonts w:cs="Times New Roman"/>
          <w:color w:val="000000"/>
          <w:sz w:val="24"/>
          <w:szCs w:val="24"/>
        </w:rPr>
        <w:t>/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  <w:vertAlign w:val="superscript"/>
        </w:rPr>
        <w:t>2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  <w:vertAlign w:val="superscript"/>
        </w:rPr>
        <w:t>3</w:t>
      </w:r>
      <w:r w:rsidRPr="00CD7B79">
        <w:rPr>
          <w:rFonts w:cs="Times New Roman"/>
          <w:color w:val="000000"/>
          <w:sz w:val="24"/>
          <w:szCs w:val="24"/>
        </w:rPr>
        <w:t xml:space="preserve">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|</w:t>
      </w:r>
      <w:r w:rsidRPr="00CD7B79">
        <w:rPr>
          <w:rFonts w:cs="Times New Roman"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color w:val="000000"/>
          <w:sz w:val="24"/>
          <w:szCs w:val="24"/>
        </w:rPr>
        <w:t xml:space="preserve">|, </w:t>
      </w:r>
      <w:r w:rsidRPr="00CD7B79">
        <w:rPr>
          <w:rFonts w:cs="Times New Roman"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color w:val="000000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</m:rad>
      </m:oMath>
      <w:r w:rsidRPr="00CD7B79">
        <w:rPr>
          <w:rFonts w:cs="Times New Roman"/>
          <w:color w:val="000000"/>
          <w:sz w:val="24"/>
          <w:szCs w:val="24"/>
        </w:rPr>
        <w:t>, описывать свойства числовой функции по её графику.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К концу обучения </w:t>
      </w:r>
      <w:r w:rsidRPr="00CD7B79">
        <w:rPr>
          <w:rFonts w:cs="Times New Roman"/>
          <w:b/>
          <w:color w:val="000000"/>
          <w:sz w:val="24"/>
          <w:szCs w:val="24"/>
        </w:rPr>
        <w:t>в 9 классе</w:t>
      </w:r>
      <w:r w:rsidRPr="00CD7B79">
        <w:rPr>
          <w:rFonts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bookmarkStart w:id="27" w:name="_Toc124426245"/>
      <w:bookmarkEnd w:id="27"/>
      <w:r w:rsidRPr="00CD7B79">
        <w:rPr>
          <w:rFonts w:cs="Times New Roman"/>
          <w:b/>
          <w:color w:val="000000"/>
          <w:sz w:val="24"/>
          <w:szCs w:val="24"/>
        </w:rPr>
        <w:t>Числа и вычисления</w:t>
      </w:r>
    </w:p>
    <w:p w:rsidR="00883299" w:rsidRPr="00CD7B79" w:rsidRDefault="00A90915" w:rsidP="0063793E">
      <w:pPr>
        <w:spacing w:after="0" w:line="264" w:lineRule="auto"/>
        <w:ind w:left="426"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28" w:name="_Toc124426246"/>
      <w:bookmarkEnd w:id="28"/>
      <w:r w:rsidRPr="00CD7B79">
        <w:rPr>
          <w:rFonts w:cs="Times New Roman"/>
          <w:b/>
          <w:color w:val="000000"/>
          <w:sz w:val="24"/>
          <w:szCs w:val="24"/>
        </w:rPr>
        <w:t>Уравнения и неравенства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Использовать неравенства при решении различных задач.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bookmarkStart w:id="29" w:name="_Toc124426247"/>
      <w:bookmarkEnd w:id="29"/>
      <w:r w:rsidRPr="00CD7B79">
        <w:rPr>
          <w:rFonts w:cs="Times New Roman"/>
          <w:b/>
          <w:color w:val="000000"/>
          <w:sz w:val="24"/>
          <w:szCs w:val="24"/>
        </w:rPr>
        <w:t>Функции</w:t>
      </w:r>
    </w:p>
    <w:p w:rsidR="00CD7B79" w:rsidRDefault="00A90915" w:rsidP="0063793E">
      <w:pPr>
        <w:spacing w:after="0"/>
        <w:ind w:firstLine="600"/>
        <w:jc w:val="both"/>
        <w:rPr>
          <w:rFonts w:cs="Times New Roman"/>
          <w:color w:val="000000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</w:p>
    <w:p w:rsidR="00883299" w:rsidRPr="00CD7B79" w:rsidRDefault="00A90915" w:rsidP="00CD7B7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b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kx</w:t>
      </w:r>
      <w:r w:rsidRPr="00CD7B79">
        <w:rPr>
          <w:rFonts w:cs="Times New Roman"/>
          <w:b/>
          <w:color w:val="000000"/>
          <w:sz w:val="24"/>
          <w:szCs w:val="24"/>
        </w:rPr>
        <w:t xml:space="preserve">,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b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kx</w:t>
      </w:r>
      <w:r w:rsidRPr="00CD7B79">
        <w:rPr>
          <w:rFonts w:cs="Times New Roman"/>
          <w:b/>
          <w:color w:val="000000"/>
          <w:sz w:val="24"/>
          <w:szCs w:val="24"/>
        </w:rPr>
        <w:t xml:space="preserve"> +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b</w:t>
      </w:r>
      <w:r w:rsidRPr="00CD7B79">
        <w:rPr>
          <w:rFonts w:cs="Times New Roman"/>
          <w:b/>
          <w:color w:val="000000"/>
          <w:sz w:val="24"/>
          <w:szCs w:val="24"/>
        </w:rPr>
        <w:t xml:space="preserve">,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b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k</w:t>
      </w:r>
      <w:r w:rsidRPr="00CD7B79">
        <w:rPr>
          <w:rFonts w:cs="Times New Roman"/>
          <w:b/>
          <w:color w:val="000000"/>
          <w:sz w:val="24"/>
          <w:szCs w:val="24"/>
        </w:rPr>
        <w:t>/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b/>
          <w:color w:val="000000"/>
          <w:sz w:val="24"/>
          <w:szCs w:val="24"/>
        </w:rPr>
        <w:t xml:space="preserve">,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b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ax</w:t>
      </w:r>
      <w:r w:rsidRPr="00CD7B79">
        <w:rPr>
          <w:rFonts w:cs="Times New Roman"/>
          <w:b/>
          <w:color w:val="000000"/>
          <w:sz w:val="24"/>
          <w:szCs w:val="24"/>
          <w:vertAlign w:val="superscript"/>
        </w:rPr>
        <w:t>2</w:t>
      </w:r>
      <w:r w:rsidRPr="00CD7B79">
        <w:rPr>
          <w:rFonts w:cs="Times New Roman"/>
          <w:b/>
          <w:color w:val="000000"/>
          <w:sz w:val="24"/>
          <w:szCs w:val="24"/>
        </w:rPr>
        <w:t xml:space="preserve"> +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bx</w:t>
      </w:r>
      <w:r w:rsidRPr="00CD7B79">
        <w:rPr>
          <w:rFonts w:cs="Times New Roman"/>
          <w:b/>
          <w:color w:val="000000"/>
          <w:sz w:val="24"/>
          <w:szCs w:val="24"/>
        </w:rPr>
        <w:t xml:space="preserve"> +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c</w:t>
      </w:r>
      <w:r w:rsidRPr="00CD7B79">
        <w:rPr>
          <w:rFonts w:cs="Times New Roman"/>
          <w:b/>
          <w:color w:val="000000"/>
          <w:sz w:val="24"/>
          <w:szCs w:val="24"/>
        </w:rPr>
        <w:t xml:space="preserve">,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b/>
          <w:color w:val="000000"/>
          <w:sz w:val="24"/>
          <w:szCs w:val="24"/>
        </w:rPr>
        <w:t xml:space="preserve"> =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b/>
          <w:color w:val="000000"/>
          <w:sz w:val="24"/>
          <w:szCs w:val="24"/>
          <w:vertAlign w:val="superscript"/>
        </w:rPr>
        <w:t>3</w:t>
      </w:r>
      <w:r w:rsidRPr="00CD7B79">
        <w:rPr>
          <w:rFonts w:cs="Times New Roman"/>
          <w:b/>
          <w:color w:val="000000"/>
          <w:sz w:val="24"/>
          <w:szCs w:val="24"/>
        </w:rPr>
        <w:t xml:space="preserve">,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b/>
          <w:color w:val="000000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color w:val="000000"/>
                <w:sz w:val="24"/>
                <w:szCs w:val="24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</m:rad>
      </m:oMath>
      <w:r w:rsidRPr="00CD7B79">
        <w:rPr>
          <w:rFonts w:cs="Times New Roman"/>
          <w:b/>
          <w:color w:val="000000"/>
          <w:sz w:val="24"/>
          <w:szCs w:val="24"/>
        </w:rPr>
        <w:t xml:space="preserve">,,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y</w:t>
      </w:r>
      <w:r w:rsidRPr="00CD7B79">
        <w:rPr>
          <w:rFonts w:cs="Times New Roman"/>
          <w:b/>
          <w:color w:val="000000"/>
          <w:sz w:val="24"/>
          <w:szCs w:val="24"/>
        </w:rPr>
        <w:t xml:space="preserve"> = |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>x</w:t>
      </w:r>
      <w:r w:rsidRPr="00CD7B79">
        <w:rPr>
          <w:rFonts w:cs="Times New Roman"/>
          <w:i/>
          <w:color w:val="000000"/>
          <w:sz w:val="24"/>
          <w:szCs w:val="24"/>
        </w:rPr>
        <w:t>|</w:t>
      </w:r>
      <w:r w:rsidRPr="00CD7B79">
        <w:rPr>
          <w:rFonts w:cs="Times New Roman"/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</w:rPr>
        <w:lastRenderedPageBreak/>
        <w:t>Числовые последовательности и прогрессии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 xml:space="preserve">Выполнять вычисления с использованием формул </w:t>
      </w:r>
      <w:r w:rsidRPr="00CD7B79">
        <w:rPr>
          <w:rFonts w:cs="Times New Roman"/>
          <w:color w:val="000000"/>
          <w:sz w:val="24"/>
          <w:szCs w:val="24"/>
          <w:lang w:val="en-US"/>
        </w:rPr>
        <w:t>n</w:t>
      </w:r>
      <w:r w:rsidRPr="00CD7B79">
        <w:rPr>
          <w:rFonts w:cs="Times New Roman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CD7B79">
        <w:rPr>
          <w:rFonts w:cs="Times New Roman"/>
          <w:color w:val="000000"/>
          <w:sz w:val="24"/>
          <w:szCs w:val="24"/>
          <w:lang w:val="en-US"/>
        </w:rPr>
        <w:t>n</w:t>
      </w:r>
      <w:r w:rsidRPr="00CD7B79">
        <w:rPr>
          <w:rFonts w:cs="Times New Roman"/>
          <w:color w:val="000000"/>
          <w:sz w:val="24"/>
          <w:szCs w:val="24"/>
        </w:rPr>
        <w:t xml:space="preserve"> членов.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 w:rsidR="00883299" w:rsidRPr="00CD7B79" w:rsidRDefault="00A90915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CD7B79">
        <w:rPr>
          <w:rFonts w:cs="Times New Roman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883299" w:rsidRPr="00CD7B79" w:rsidRDefault="00883299">
      <w:pPr>
        <w:spacing w:after="200" w:line="276" w:lineRule="auto"/>
        <w:rPr>
          <w:rFonts w:cs="Times New Roman"/>
          <w:sz w:val="24"/>
          <w:szCs w:val="24"/>
        </w:rPr>
        <w:sectPr w:rsidR="00883299" w:rsidRPr="00CD7B79" w:rsidSect="0063793E">
          <w:pgSz w:w="11906" w:h="16383"/>
          <w:pgMar w:top="993" w:right="850" w:bottom="851" w:left="993" w:header="720" w:footer="720" w:gutter="0"/>
          <w:cols w:space="720"/>
          <w:docGrid w:linePitch="360"/>
        </w:sectPr>
      </w:pPr>
    </w:p>
    <w:p w:rsidR="00883299" w:rsidRPr="00CD7B79" w:rsidRDefault="00A90915">
      <w:pPr>
        <w:spacing w:after="0" w:line="276" w:lineRule="auto"/>
        <w:ind w:left="120"/>
        <w:rPr>
          <w:rFonts w:cs="Times New Roman"/>
          <w:sz w:val="24"/>
          <w:szCs w:val="24"/>
          <w:lang w:val="en-US"/>
        </w:rPr>
      </w:pPr>
      <w:bookmarkStart w:id="31" w:name="block-2440849"/>
      <w:bookmarkEnd w:id="17"/>
      <w:r w:rsidRPr="00CD7B79">
        <w:rPr>
          <w:rFonts w:cs="Times New Roman"/>
          <w:b/>
          <w:color w:val="000000"/>
          <w:sz w:val="24"/>
          <w:szCs w:val="24"/>
        </w:rPr>
        <w:lastRenderedPageBreak/>
        <w:t xml:space="preserve">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  <w:r w:rsidR="0063793E">
        <w:rPr>
          <w:rFonts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 xml:space="preserve"> 7 КЛАСС </w:t>
      </w:r>
    </w:p>
    <w:tbl>
      <w:tblPr>
        <w:tblW w:w="0" w:type="auto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992"/>
        <w:gridCol w:w="1843"/>
        <w:gridCol w:w="1701"/>
        <w:gridCol w:w="4159"/>
      </w:tblGrid>
      <w:tr w:rsidR="00883299" w:rsidRPr="00CD7B79" w:rsidTr="00C17602">
        <w:trPr>
          <w:trHeight w:val="144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299" w:rsidRPr="00C17602" w:rsidRDefault="00C17602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7602">
              <w:rPr>
                <w:rFonts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3299" w:rsidRPr="00C17602" w:rsidRDefault="00883299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299" w:rsidRPr="0063793E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883299" w:rsidRPr="00CD7B79" w:rsidTr="00C17602">
        <w:trPr>
          <w:trHeight w:val="543"/>
        </w:trPr>
        <w:tc>
          <w:tcPr>
            <w:tcW w:w="56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20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83299" w:rsidRPr="00CD7B79" w:rsidRDefault="00883299" w:rsidP="00C17602">
            <w:pPr>
              <w:spacing w:after="20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3299" w:rsidRPr="0063793E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63793E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Практические работы</w:t>
            </w:r>
          </w:p>
        </w:tc>
        <w:tc>
          <w:tcPr>
            <w:tcW w:w="415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83299" w:rsidRPr="00CD7B79" w:rsidRDefault="00883299" w:rsidP="00C17602">
            <w:pPr>
              <w:spacing w:after="20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883299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83299" w:rsidRPr="00CD7B79" w:rsidRDefault="00A90915" w:rsidP="00C17602">
            <w:pPr>
              <w:spacing w:after="0"/>
              <w:ind w:left="41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</w:rPr>
              <w:t>Числа и вычисления. Рациональные числа</w:t>
            </w:r>
            <w:r w:rsidR="00C1760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" w:tooltip="https://m.edsoo.ru/7f415b90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415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b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90</w:t>
              </w:r>
            </w:hyperlink>
          </w:p>
        </w:tc>
      </w:tr>
      <w:tr w:rsidR="00883299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41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Алгебраические выражения</w:t>
            </w:r>
            <w:r w:rsidR="00C1760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 w:tooltip="https://m.edsoo.ru/7f415b90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415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b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90</w:t>
              </w:r>
            </w:hyperlink>
          </w:p>
        </w:tc>
      </w:tr>
      <w:tr w:rsidR="00883299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41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Уравнения и неравенства</w:t>
            </w:r>
            <w:r w:rsidR="00C1760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 w:tooltip="https://m.edsoo.ru/7f415b90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415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b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90</w:t>
              </w:r>
            </w:hyperlink>
          </w:p>
        </w:tc>
      </w:tr>
      <w:tr w:rsidR="00883299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41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Координаты и графики. Функции</w:t>
            </w:r>
            <w:r w:rsidR="00C1760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 w:tooltip="https://m.edsoo.ru/7f415b90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415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b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90</w:t>
              </w:r>
            </w:hyperlink>
          </w:p>
        </w:tc>
      </w:tr>
      <w:tr w:rsidR="00883299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41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Повторение и обобщение</w:t>
            </w:r>
            <w:r w:rsidR="00C1760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 w:tooltip="https://m.edsoo.ru/7f415b90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415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b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90</w:t>
              </w:r>
            </w:hyperlink>
          </w:p>
        </w:tc>
      </w:tr>
      <w:tr w:rsidR="00883299" w:rsidRPr="00CD7B79" w:rsidTr="00C17602">
        <w:trPr>
          <w:trHeight w:val="144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</w:tcPr>
          <w:p w:rsidR="00883299" w:rsidRPr="00CD7B79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D48FF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883299" w:rsidRPr="00CD7B79" w:rsidRDefault="00883299" w:rsidP="00C17602">
            <w:pPr>
              <w:spacing w:after="20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="00C17602" w:rsidRDefault="00C17602" w:rsidP="00C17602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  <w:bookmarkStart w:id="32" w:name="block-2440850"/>
      <w:bookmarkEnd w:id="31"/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D48FF" w:rsidRDefault="008D48FF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  <w:lang w:val="en-US"/>
        </w:rPr>
      </w:pPr>
    </w:p>
    <w:p w:rsidR="00883299" w:rsidRPr="00CD7B79" w:rsidRDefault="00A90915">
      <w:pPr>
        <w:spacing w:after="0" w:line="276" w:lineRule="auto"/>
        <w:ind w:left="120"/>
        <w:rPr>
          <w:rFonts w:cs="Times New Roman"/>
          <w:sz w:val="24"/>
          <w:szCs w:val="24"/>
          <w:lang w:val="en-US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lastRenderedPageBreak/>
        <w:t xml:space="preserve">ПОУРОЧНОЕ ПЛАНИРОВАНИЕ </w:t>
      </w:r>
      <w:r w:rsidR="003A6CA3">
        <w:rPr>
          <w:rFonts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 xml:space="preserve"> 7 КЛАСС </w:t>
      </w:r>
    </w:p>
    <w:tbl>
      <w:tblPr>
        <w:tblW w:w="0" w:type="auto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1"/>
        <w:gridCol w:w="850"/>
        <w:gridCol w:w="1560"/>
        <w:gridCol w:w="1470"/>
        <w:gridCol w:w="1212"/>
        <w:gridCol w:w="3461"/>
      </w:tblGrid>
      <w:tr w:rsidR="007B044A" w:rsidRPr="002C14DD" w:rsidTr="000D266E">
        <w:trPr>
          <w:trHeight w:val="48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b/>
                <w:sz w:val="24"/>
                <w:szCs w:val="24"/>
                <w:lang w:val="en-US"/>
              </w:rPr>
              <w:t>Тема урока</w:t>
            </w:r>
          </w:p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880" w:type="dxa"/>
            <w:gridSpan w:val="3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b/>
                <w:sz w:val="24"/>
                <w:szCs w:val="24"/>
                <w:lang w:val="en-US"/>
              </w:rPr>
              <w:t>Дата изучения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b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:rsidR="007B044A" w:rsidRPr="002C14DD" w:rsidTr="000D266E">
        <w:trPr>
          <w:trHeight w:val="551"/>
        </w:trPr>
        <w:tc>
          <w:tcPr>
            <w:tcW w:w="70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1" w:type="dxa"/>
            <w:shd w:val="clear" w:color="auto" w:fill="FFFFFF" w:themeFill="background1"/>
            <w:tcMar>
              <w:top w:w="50" w:type="dxa"/>
              <w:left w:w="100" w:type="dxa"/>
            </w:tcMar>
          </w:tcPr>
          <w:p w:rsidR="007B044A" w:rsidRPr="002C14DD" w:rsidRDefault="007B044A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1470" w:type="dxa"/>
            <w:shd w:val="clear" w:color="auto" w:fill="FFFFFF" w:themeFill="background1"/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1212" w:type="dxa"/>
            <w:vMerge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7B044A" w:rsidRPr="002C14DD" w:rsidRDefault="007B044A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</w:rPr>
              <w:t>Библиотека ЦОК</w:t>
            </w:r>
          </w:p>
        </w:tc>
      </w:tr>
      <w:tr w:rsidR="002C14DD" w:rsidRPr="002C14DD" w:rsidTr="000D266E">
        <w:trPr>
          <w:trHeight w:val="139"/>
        </w:trPr>
        <w:tc>
          <w:tcPr>
            <w:tcW w:w="14933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2C14DD" w:rsidRPr="008D48FF" w:rsidRDefault="002C14D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Глава 1</w:t>
            </w:r>
            <w:r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2C14DD">
              <w:rPr>
                <w:rFonts w:cs="Times New Roman"/>
                <w:b/>
                <w:sz w:val="24"/>
                <w:szCs w:val="24"/>
              </w:rPr>
              <w:t>Числа, выражения, тождества, уравнения</w:t>
            </w:r>
            <w:r w:rsidR="008D48FF">
              <w:rPr>
                <w:rFonts w:cs="Times New Roman"/>
                <w:b/>
                <w:sz w:val="24"/>
                <w:szCs w:val="24"/>
              </w:rPr>
              <w:t xml:space="preserve">.     </w:t>
            </w:r>
            <w:r w:rsidR="008D48FF">
              <w:rPr>
                <w:rFonts w:cs="Times New Roman"/>
                <w:b/>
                <w:sz w:val="24"/>
                <w:szCs w:val="24"/>
                <w:lang w:val="en-US"/>
              </w:rPr>
              <w:t>34</w:t>
            </w:r>
          </w:p>
        </w:tc>
      </w:tr>
      <w:tr w:rsidR="002C14DD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14F" w:rsidRPr="00922FA9" w:rsidRDefault="0036214F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22FA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36214F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14F" w:rsidRPr="00922FA9" w:rsidRDefault="0036214F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22FA9">
              <w:rPr>
                <w:rFonts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</w:tcPr>
          <w:p w:rsidR="0036214F" w:rsidRPr="00922FA9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36214F" w:rsidRPr="00922FA9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36214F" w:rsidRPr="00922FA9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36214F" w:rsidRPr="00922FA9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13" w:history="1">
              <w:r w:rsidR="0036214F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36214F" w:rsidRPr="00922FA9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://</w:t>
              </w:r>
              <w:r w:rsidR="0036214F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resh</w:t>
              </w:r>
              <w:r w:rsidR="0036214F" w:rsidRPr="00922FA9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.</w:t>
              </w:r>
              <w:r w:rsidR="0036214F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edu</w:t>
              </w:r>
              <w:r w:rsidR="0036214F" w:rsidRPr="00922FA9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.</w:t>
              </w:r>
              <w:r w:rsidR="0036214F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="0036214F" w:rsidRPr="00922FA9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/</w:t>
              </w:r>
              <w:r w:rsidR="0036214F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subject</w:t>
              </w:r>
              <w:r w:rsidR="0036214F" w:rsidRPr="00922FA9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/16/7/</w:t>
              </w:r>
            </w:hyperlink>
          </w:p>
        </w:tc>
      </w:tr>
      <w:tr w:rsidR="007803F6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7803F6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7803F6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7803F6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7803F6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7803F6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Анализ контрольной работы. Рациональные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7803F6" w:rsidRPr="00922FA9" w:rsidTr="000D266E">
        <w:trPr>
          <w:trHeight w:val="180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922FA9">
              <w:rPr>
                <w:rFonts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922FA9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14F" w:rsidRPr="00922FA9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922FA9">
              <w:rPr>
                <w:rFonts w:cs="Times New Roman"/>
                <w:sz w:val="24"/>
                <w:szCs w:val="24"/>
              </w:rPr>
              <w:t>Числовые в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>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36214F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14" w:history="1">
              <w:r w:rsidR="0036214F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Числовые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36214F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15" w:history="1">
              <w:r w:rsidR="0036214F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Выражения с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16" w:tooltip="https://m.edsoo.ru/7f41feec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https://m.edsoo.ru/7f41feec</w:t>
              </w:r>
            </w:hyperlink>
          </w:p>
        </w:tc>
      </w:tr>
      <w:tr w:rsidR="002C14DD" w:rsidRPr="00D52A59" w:rsidTr="000D266E">
        <w:trPr>
          <w:trHeight w:val="20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Выражения с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17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7803F6" w:rsidRPr="007803F6" w:rsidTr="000D266E">
        <w:trPr>
          <w:trHeight w:val="20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7803F6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Выражения с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7803F6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Сравнение значений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18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Сравнение значений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19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5614A5" w:rsidRPr="005614A5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Сравнение значений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614A5" w:rsidRDefault="005614A5" w:rsidP="002C14DD">
            <w:pPr>
              <w:contextualSpacing/>
            </w:pPr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Свойства действий над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20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Свойства действий над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21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7803F6" w:rsidRPr="007803F6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Свойства действий над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7803F6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Тождества. Тождественные </w:t>
            </w:r>
            <w:r w:rsidR="002C14DD">
              <w:rPr>
                <w:rFonts w:cs="Times New Roman"/>
                <w:sz w:val="24"/>
                <w:szCs w:val="24"/>
              </w:rPr>
              <w:t>п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>реобразования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22" w:tooltip="https://m.edsoo.ru/7f41fafa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https://m.edsoo.ru/7f41fafa</w:t>
              </w:r>
            </w:hyperlink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Тождества. Тождественные преобразования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23" w:tooltip="https://m.edsoo.ru/7f41fd70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https://m.edsoo.ru/7f41fd70</w:t>
              </w:r>
            </w:hyperlink>
          </w:p>
        </w:tc>
      </w:tr>
      <w:tr w:rsidR="007803F6" w:rsidRPr="007803F6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Тождества. Тождественные преобразования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5614A5" w:rsidRPr="007803F6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>Тождества. Тождественные преобразования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614A5" w:rsidRDefault="005614A5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C14DD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Контрольная работа №1 по теме: «</w:t>
            </w:r>
            <w:r w:rsidR="005C6628" w:rsidRPr="002C14DD">
              <w:rPr>
                <w:rFonts w:cs="Times New Roman"/>
                <w:b/>
                <w:sz w:val="24"/>
                <w:szCs w:val="24"/>
              </w:rPr>
              <w:t xml:space="preserve">Числа, </w:t>
            </w:r>
            <w:r>
              <w:rPr>
                <w:rFonts w:cs="Times New Roman"/>
                <w:b/>
                <w:sz w:val="24"/>
                <w:szCs w:val="24"/>
              </w:rPr>
              <w:t>выражения, тождества, уравнения»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 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2C14DD" w:rsidRPr="00D52A59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</w:t>
            </w:r>
            <w:r w:rsidR="005614A5">
              <w:rPr>
                <w:rFonts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Уравнения и его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hyperlink r:id="rId24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  <w:lang w:val="en-US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25" w:tooltip="https://m.edsoo.ru/7f42048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420482</w:t>
              </w:r>
            </w:hyperlink>
          </w:p>
        </w:tc>
      </w:tr>
      <w:tr w:rsidR="005614A5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614A5" w:rsidRDefault="005614A5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5614A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26" w:tooltip="https://m.edsoo.ru/7f42048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420482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5614A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27" w:tooltip="https://m.edsoo.ru/7f42064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42064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28" w:tooltip="https://m.edsoo.ru/7f420806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420806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29" w:tooltip="https://m.edsoo.ru/7f420806" w:history="1"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420806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36214F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6214F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0" w:tooltip="https://m.edsoo.ru/7f4209a0" w:history="1">
              <w:r w:rsidR="0036214F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</w:rPr>
                <w:t>4209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36214F" w:rsidRPr="002C14DD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5614A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1" w:tooltip="https://m.edsoo.ru/7f4209a0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4209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5614A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C14D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Контрольная работа №2 по теме: «</w:t>
            </w:r>
            <w:r w:rsidR="005C6628" w:rsidRPr="002C14DD">
              <w:rPr>
                <w:rFonts w:cs="Times New Roman"/>
                <w:b/>
                <w:sz w:val="24"/>
                <w:szCs w:val="24"/>
              </w:rPr>
              <w:t>Числа, выражения, тождества, уравнения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2" w:tooltip="https://m.edsoo.ru/7f421044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421044</w:t>
              </w:r>
            </w:hyperlink>
          </w:p>
        </w:tc>
      </w:tr>
      <w:tr w:rsidR="002C14DD" w:rsidRPr="002C14DD" w:rsidTr="000D266E">
        <w:trPr>
          <w:trHeight w:val="267"/>
        </w:trPr>
        <w:tc>
          <w:tcPr>
            <w:tcW w:w="14933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2C14DD" w:rsidRPr="002C14DD" w:rsidRDefault="002C14D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Глава 2</w:t>
            </w:r>
            <w:r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2C14DD">
              <w:rPr>
                <w:rFonts w:cs="Times New Roman"/>
                <w:b/>
                <w:bCs/>
                <w:sz w:val="24"/>
                <w:szCs w:val="24"/>
              </w:rPr>
              <w:t>Функции</w:t>
            </w:r>
            <w:r w:rsidR="008D48FF">
              <w:rPr>
                <w:rFonts w:cs="Times New Roman"/>
                <w:b/>
                <w:bCs/>
                <w:sz w:val="24"/>
                <w:szCs w:val="24"/>
              </w:rPr>
              <w:t>.   16</w:t>
            </w: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5614A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7803F6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3" w:tooltip="https://m.edsoo.ru/7f41de76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de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76</w:t>
              </w:r>
            </w:hyperlink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5614A5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614A5" w:rsidRDefault="005614A5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Что такое функция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4" w:tooltip="https://m.edsoo.ru/7f41ef06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06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5" w:tooltip="https://m.edsoo.ru/7f41dff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dff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6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bCs/>
                <w:sz w:val="24"/>
                <w:szCs w:val="24"/>
              </w:rPr>
              <w:t>График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7" w:tooltip="https://m.edsoo.ru/7f41f078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078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Прямая пропорциональность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8" w:tooltip="https://m.edsoo.ru/7f41f1f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7803F6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Прямая пропорциональность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39" w:tooltip="https://m.edsoo.ru/7f42728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427282</w:t>
              </w:r>
            </w:hyperlink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Прямая пропорциональность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0" w:tooltip="https://m.edsoo.ru/7f42741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427412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1" w:tooltip="https://m.edsoo.ru/7f426d1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426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42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43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Контр</w:t>
            </w:r>
            <w:r w:rsidR="002C14DD">
              <w:rPr>
                <w:rFonts w:cs="Times New Roman"/>
                <w:b/>
                <w:sz w:val="24"/>
                <w:szCs w:val="24"/>
              </w:rPr>
              <w:t>ольная работа №3 по теме: «Функции»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4" w:tooltip="https://m.edsoo.ru/7f41f50a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50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14933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2C14DD" w:rsidRPr="002C14DD" w:rsidRDefault="002C14D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Глава 3</w:t>
            </w:r>
            <w:r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2C14DD">
              <w:rPr>
                <w:rFonts w:cs="Times New Roman"/>
                <w:b/>
                <w:bCs/>
                <w:sz w:val="24"/>
                <w:szCs w:val="24"/>
              </w:rPr>
              <w:t>Степень с натуральным показателем</w:t>
            </w:r>
            <w:r w:rsidR="008D48FF">
              <w:rPr>
                <w:rFonts w:cs="Times New Roman"/>
                <w:b/>
                <w:bCs/>
                <w:sz w:val="24"/>
                <w:szCs w:val="24"/>
              </w:rPr>
              <w:t>.   18</w:t>
            </w: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5" w:tooltip="https://m.edsoo.ru/7f4211d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6" w:tooltip="https://m.edsoo.ru/7f42138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421382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7" w:tooltip="https://m.edsoo.ru/7f42154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42154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5614A5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5614A5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614A5" w:rsidRDefault="005614A5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8" w:tooltip="https://m.edsoo.ru/7f4218b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4218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49" w:tooltip="https://m.edsoo.ru/7f42138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421382</w:t>
              </w:r>
            </w:hyperlink>
          </w:p>
        </w:tc>
      </w:tr>
      <w:tr w:rsidR="005614A5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614A5" w:rsidRDefault="005614A5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0" w:tooltip="https://m.edsoo.ru/7f42154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42154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одночленов.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1" w:tooltip="https://m.edsoo.ru/7f4218b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4218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5614A5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одночленов.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614A5" w:rsidRDefault="005614A5" w:rsidP="002C14DD">
            <w:pPr>
              <w:spacing w:after="0"/>
              <w:contextualSpacing/>
            </w:pPr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одночленов.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52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803F6" w:rsidRDefault="007803F6" w:rsidP="002C14DD">
            <w:pPr>
              <w:contextualSpacing/>
            </w:pPr>
          </w:p>
        </w:tc>
      </w:tr>
      <w:tr w:rsidR="00F01CEC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EC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F01CEC" w:rsidRDefault="00F01CEC" w:rsidP="002C14DD">
            <w:pPr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Функции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2C14DD">
              <w:rPr>
                <w:rFonts w:cs="Times New Roman"/>
                <w:sz w:val="24"/>
                <w:szCs w:val="24"/>
              </w:rPr>
              <w:t xml:space="preserve">=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2C14DD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2C14DD">
              <w:rPr>
                <w:rFonts w:cs="Times New Roman"/>
                <w:sz w:val="24"/>
                <w:szCs w:val="24"/>
              </w:rPr>
              <w:t xml:space="preserve"> и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2C14DD">
              <w:rPr>
                <w:rFonts w:cs="Times New Roman"/>
                <w:sz w:val="24"/>
                <w:szCs w:val="24"/>
              </w:rPr>
              <w:t xml:space="preserve">=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2C14DD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2C14DD">
              <w:rPr>
                <w:rFonts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53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Функции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2C14DD">
              <w:rPr>
                <w:rFonts w:cs="Times New Roman"/>
                <w:sz w:val="24"/>
                <w:szCs w:val="24"/>
              </w:rPr>
              <w:t xml:space="preserve">=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2C14DD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2C14DD">
              <w:rPr>
                <w:rFonts w:cs="Times New Roman"/>
                <w:sz w:val="24"/>
                <w:szCs w:val="24"/>
              </w:rPr>
              <w:t xml:space="preserve"> и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2C14DD">
              <w:rPr>
                <w:rFonts w:cs="Times New Roman"/>
                <w:sz w:val="24"/>
                <w:szCs w:val="24"/>
              </w:rPr>
              <w:t xml:space="preserve">=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2C14DD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2C14DD">
              <w:rPr>
                <w:rFonts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4" w:tooltip="https://m.edsoo.ru/7f41ea24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41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ea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24</w:t>
              </w:r>
            </w:hyperlink>
          </w:p>
        </w:tc>
      </w:tr>
      <w:tr w:rsidR="00F01CEC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EC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Функции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2C14DD">
              <w:rPr>
                <w:rFonts w:cs="Times New Roman"/>
                <w:sz w:val="24"/>
                <w:szCs w:val="24"/>
              </w:rPr>
              <w:t xml:space="preserve">=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2C14DD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2C14DD">
              <w:rPr>
                <w:rFonts w:cs="Times New Roman"/>
                <w:sz w:val="24"/>
                <w:szCs w:val="24"/>
              </w:rPr>
              <w:t xml:space="preserve"> и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2C14DD">
              <w:rPr>
                <w:rFonts w:cs="Times New Roman"/>
                <w:sz w:val="24"/>
                <w:szCs w:val="24"/>
              </w:rPr>
              <w:t xml:space="preserve">= </w:t>
            </w:r>
            <w:r w:rsidRPr="002C14DD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2C14DD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2C14DD">
              <w:rPr>
                <w:rFonts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01CEC" w:rsidRDefault="00F01CEC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2C14DD" w:rsidP="002C14DD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Контрольная работа №4 по теме:   «</w:t>
            </w:r>
            <w:r w:rsidR="005C6628" w:rsidRPr="002C14DD">
              <w:rPr>
                <w:rFonts w:cs="Times New Roman"/>
                <w:b/>
                <w:sz w:val="24"/>
                <w:szCs w:val="24"/>
              </w:rPr>
              <w:t>Сте</w:t>
            </w:r>
            <w:r>
              <w:rPr>
                <w:rFonts w:cs="Times New Roman"/>
                <w:b/>
                <w:sz w:val="24"/>
                <w:szCs w:val="24"/>
              </w:rPr>
              <w:t>пень с натуральным показателем»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2C14DD" w:rsidRPr="002C14DD" w:rsidTr="000D266E">
        <w:trPr>
          <w:trHeight w:val="248"/>
        </w:trPr>
        <w:tc>
          <w:tcPr>
            <w:tcW w:w="14933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2C14DD" w:rsidRPr="002C14DD" w:rsidRDefault="002C14D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Глава 4</w:t>
            </w:r>
            <w:r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2C14DD">
              <w:rPr>
                <w:rFonts w:cs="Times New Roman"/>
                <w:b/>
                <w:sz w:val="24"/>
                <w:szCs w:val="24"/>
              </w:rPr>
              <w:t>Многочлены</w:t>
            </w:r>
            <w:r w:rsidR="00922FA9">
              <w:rPr>
                <w:rFonts w:cs="Times New Roman"/>
                <w:b/>
                <w:sz w:val="24"/>
                <w:szCs w:val="24"/>
              </w:rPr>
              <w:t>.   18</w:t>
            </w: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Многочлен и его стандартный вид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5" w:tooltip="https://m.edsoo.ru/7f42276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42276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6" w:tooltip="https://m.edsoo.ru/7f422930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422930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7" w:tooltip="https://m.edsoo.ru/7f422af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422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8" w:tooltip="https://m.edsoo.ru/7f422cc8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422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cc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59" w:tooltip="https://m.edsoo.ru/7f422fca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422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fca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0" w:tooltip="https://m.edsoo.ru/7f42318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423182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1" w:tooltip="https://m.edsoo.ru/7f42318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423182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2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3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4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2C14DD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Контрольная работа №5 по теме: «</w:t>
            </w:r>
            <w:r w:rsidR="005C6628" w:rsidRPr="002C14DD">
              <w:rPr>
                <w:rFonts w:cs="Times New Roman"/>
                <w:b/>
                <w:bCs/>
                <w:sz w:val="24"/>
                <w:szCs w:val="24"/>
              </w:rPr>
              <w:t>Многочлены</w:t>
            </w:r>
            <w:r>
              <w:rPr>
                <w:rFonts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5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6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7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8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69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5614A5" w:rsidRDefault="005614A5" w:rsidP="005614A5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0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F01CEC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 xml:space="preserve">Контрольная работа № 6 по </w:t>
            </w:r>
            <w:r w:rsidR="002C14DD">
              <w:rPr>
                <w:rFonts w:cs="Times New Roman"/>
                <w:b/>
                <w:sz w:val="24"/>
                <w:szCs w:val="24"/>
              </w:rPr>
              <w:t>теме: «</w:t>
            </w:r>
            <w:r w:rsidRPr="002C14DD">
              <w:rPr>
                <w:rFonts w:cs="Times New Roman"/>
                <w:b/>
                <w:bCs/>
                <w:sz w:val="24"/>
                <w:szCs w:val="24"/>
              </w:rPr>
              <w:t>Многочлены</w:t>
            </w:r>
            <w:r w:rsidR="002C14DD">
              <w:rPr>
                <w:rFonts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2C14DD" w:rsidRPr="002C14DD" w:rsidTr="000D266E">
        <w:trPr>
          <w:trHeight w:val="144"/>
        </w:trPr>
        <w:tc>
          <w:tcPr>
            <w:tcW w:w="14933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2C14DD" w:rsidRPr="008D48FF" w:rsidRDefault="002C14D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Глава 5</w:t>
            </w:r>
            <w:r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2C14DD">
              <w:rPr>
                <w:rFonts w:cs="Times New Roman"/>
                <w:b/>
                <w:bCs/>
                <w:sz w:val="24"/>
                <w:szCs w:val="24"/>
              </w:rPr>
              <w:t>Формулы сокращенного умножения</w:t>
            </w:r>
            <w:r w:rsidR="008D48FF">
              <w:rPr>
                <w:rFonts w:cs="Times New Roman"/>
                <w:b/>
                <w:bCs/>
                <w:sz w:val="24"/>
                <w:szCs w:val="24"/>
              </w:rPr>
              <w:t>.   2</w:t>
            </w:r>
            <w:r w:rsidR="008D48FF">
              <w:rPr>
                <w:rFonts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1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2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3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4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5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6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7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7803F6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803F6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803F6" w:rsidRPr="002C14DD" w:rsidRDefault="007803F6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803F6" w:rsidRDefault="007803F6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8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F01CEC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EC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01CEC" w:rsidRDefault="00F01CEC" w:rsidP="002C14DD">
            <w:pPr>
              <w:spacing w:after="0"/>
              <w:contextualSpacing/>
            </w:pPr>
          </w:p>
        </w:tc>
      </w:tr>
      <w:tr w:rsidR="00F01CEC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EC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01CEC" w:rsidRDefault="00F01CEC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5614A5" w:rsidRDefault="005614A5" w:rsidP="005614A5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79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F01CEC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0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F01CEC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EC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01CEC" w:rsidRDefault="00F01CEC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2C14DD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Контрольная работа №7 по теме: «Формулы сокращенного умножения»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5C6628" w:rsidRPr="002C14DD" w:rsidRDefault="005C6628" w:rsidP="000D266E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1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2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3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4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5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6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2C14DD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Контрольная работа №8 по теме: «</w:t>
            </w:r>
            <w:r w:rsidR="005C6628" w:rsidRPr="002C14DD">
              <w:rPr>
                <w:rFonts w:cs="Times New Roman"/>
                <w:b/>
                <w:sz w:val="24"/>
                <w:szCs w:val="24"/>
              </w:rPr>
              <w:t>Преобразование цел</w:t>
            </w:r>
            <w:r>
              <w:rPr>
                <w:rFonts w:cs="Times New Roman"/>
                <w:b/>
                <w:sz w:val="24"/>
                <w:szCs w:val="24"/>
              </w:rPr>
              <w:t>ых выражений»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2C14DD" w:rsidRPr="002C14DD" w:rsidTr="000D266E">
        <w:trPr>
          <w:trHeight w:val="144"/>
        </w:trPr>
        <w:tc>
          <w:tcPr>
            <w:tcW w:w="14933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2C14DD" w:rsidRPr="002C14DD" w:rsidRDefault="002C14D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Глава 6</w:t>
            </w:r>
            <w:r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2C14DD">
              <w:rPr>
                <w:rFonts w:cs="Times New Roman"/>
                <w:b/>
                <w:bCs/>
                <w:sz w:val="24"/>
                <w:szCs w:val="24"/>
              </w:rPr>
              <w:t>Системы линейных уравнений</w:t>
            </w:r>
            <w:r w:rsidR="00922FA9">
              <w:rPr>
                <w:rFonts w:cs="Times New Roman"/>
                <w:b/>
                <w:bCs/>
                <w:sz w:val="24"/>
                <w:szCs w:val="24"/>
              </w:rPr>
              <w:t>.   15</w:t>
            </w: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87" w:tooltip="https://m.edsoo.ru/7f427c3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32</w:t>
              </w:r>
            </w:hyperlink>
          </w:p>
        </w:tc>
      </w:tr>
      <w:tr w:rsidR="005614A5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614A5" w:rsidRDefault="005614A5" w:rsidP="002C14DD">
            <w:pPr>
              <w:contextualSpacing/>
            </w:pPr>
          </w:p>
        </w:tc>
      </w:tr>
      <w:tr w:rsidR="00F01CEC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EC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F01CEC" w:rsidRPr="002C14DD" w:rsidRDefault="00F01CEC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F01CEC" w:rsidRDefault="00F01CEC" w:rsidP="002C14DD">
            <w:pPr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88" w:tooltip="https://m.edsoo.ru/7f427c3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32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89" w:tooltip="https://m.edsoo.ru/7f427c3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32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Системы линейных уравнений с двумя переменными</w:t>
            </w:r>
            <w:r w:rsidR="0079325D" w:rsidRPr="002C14DD">
              <w:rPr>
                <w:rFonts w:cs="Times New Roman"/>
                <w:sz w:val="24"/>
                <w:szCs w:val="24"/>
              </w:rPr>
              <w:t>. Графический способ решения систем.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90" w:tooltip="https://m.edsoo.ru/7f427e8a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8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91" w:tooltip="https://m.edsoo.ru/7f42836c" w:history="1"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</w:rPr>
                <w:t>42836</w:t>
              </w:r>
              <w:r w:rsidR="0079325D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5614A5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614A5" w:rsidRPr="005614A5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614A5" w:rsidRPr="002C14DD" w:rsidRDefault="005614A5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614A5" w:rsidRDefault="005614A5" w:rsidP="002C14DD">
            <w:pPr>
              <w:spacing w:after="0"/>
              <w:contextualSpacing/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92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93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94" w:tooltip="https://m.edsoo.ru/7f4284de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4284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95" w:tooltip="https://m.edsoo.ru/7f42865a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42865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96" w:tooltip="https://m.edsoo.ru/7f4287d6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4287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97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5C6628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98" w:history="1">
              <w:r w:rsidR="005C6628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9325D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99" w:history="1">
              <w:r w:rsidR="0079325D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9325D" w:rsidRPr="002C14DD" w:rsidRDefault="0079325D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</w:tcPr>
          <w:p w:rsidR="0079325D" w:rsidRPr="002C14DD" w:rsidRDefault="002353EB" w:rsidP="002C14DD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100" w:history="1">
              <w:r w:rsidR="0079325D" w:rsidRPr="002C14DD">
                <w:rPr>
                  <w:rStyle w:val="afc"/>
                  <w:rFonts w:cs="Times New Roman"/>
                  <w:color w:val="auto"/>
                  <w:sz w:val="24"/>
                  <w:szCs w:val="24"/>
                </w:rPr>
                <w:t>https://resh.edu.ru/subject/16/7/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</w:rPr>
              <w:t>Контрольная работа № 9 по теме: "Системы линейных уравнений"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101" w:tooltip="https://m.edsoo.ru/7f421044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421044</w:t>
              </w:r>
            </w:hyperlink>
          </w:p>
        </w:tc>
      </w:tr>
      <w:tr w:rsidR="00922FA9" w:rsidRPr="002C14DD" w:rsidTr="008D48FF">
        <w:trPr>
          <w:trHeight w:val="144"/>
        </w:trPr>
        <w:tc>
          <w:tcPr>
            <w:tcW w:w="14933" w:type="dxa"/>
            <w:gridSpan w:val="7"/>
            <w:shd w:val="clear" w:color="auto" w:fill="A6A6A6" w:themeFill="background1" w:themeFillShade="A6"/>
            <w:tcMar>
              <w:top w:w="50" w:type="dxa"/>
              <w:left w:w="100" w:type="dxa"/>
            </w:tcMar>
            <w:vAlign w:val="center"/>
          </w:tcPr>
          <w:p w:rsidR="00922FA9" w:rsidRPr="00922FA9" w:rsidRDefault="00922FA9" w:rsidP="00922FA9">
            <w:pPr>
              <w:spacing w:after="0"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C14DD">
              <w:rPr>
                <w:rFonts w:cs="Times New Roman"/>
                <w:b/>
                <w:bCs/>
                <w:sz w:val="24"/>
                <w:szCs w:val="24"/>
              </w:rPr>
              <w:t>Повторение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   7</w:t>
            </w: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 </w:t>
            </w:r>
            <w:r w:rsidRPr="00922FA9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102" w:tooltip="https://m.edsoo.ru/7f429c6c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429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 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103" w:tooltip="https://m.edsoo.ru/7f429f32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429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32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 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104" w:tooltip="https://m.edsoo.ru/7f42a0e0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 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105" w:tooltip="https://m.edsoo.ru/7f42a27a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27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2C14DD">
              <w:rPr>
                <w:rFonts w:cs="Times New Roman"/>
                <w:b/>
                <w:sz w:val="24"/>
                <w:szCs w:val="24"/>
                <w:lang w:val="en-US"/>
              </w:rPr>
              <w:t>Итоговая контрольная работа</w:t>
            </w:r>
            <w:r w:rsidRPr="002C14DD">
              <w:rPr>
                <w:rFonts w:cs="Times New Roman"/>
                <w:b/>
                <w:sz w:val="24"/>
                <w:szCs w:val="24"/>
              </w:rPr>
              <w:t xml:space="preserve"> №10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 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106" w:tooltip="https://m.edsoo.ru/7f42a900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900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614A5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2C14DD">
              <w:rPr>
                <w:rFonts w:cs="Times New Roman"/>
                <w:sz w:val="24"/>
                <w:szCs w:val="24"/>
              </w:rPr>
              <w:t xml:space="preserve"> </w:t>
            </w:r>
            <w:r w:rsidRPr="002C14DD">
              <w:rPr>
                <w:rFonts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C6628" w:rsidRPr="002C14DD" w:rsidRDefault="002353EB" w:rsidP="002C14DD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hyperlink r:id="rId107" w:tooltip="https://m.edsoo.ru/7f42a900" w:history="1"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5C6628" w:rsidRPr="002C14DD">
                <w:rPr>
                  <w:rFonts w:cs="Times New Roman"/>
                  <w:sz w:val="24"/>
                  <w:szCs w:val="24"/>
                  <w:u w:val="single"/>
                </w:rPr>
                <w:t>900</w:t>
              </w:r>
            </w:hyperlink>
          </w:p>
        </w:tc>
      </w:tr>
      <w:tr w:rsidR="002C14DD" w:rsidRPr="002C14DD" w:rsidTr="000D266E">
        <w:trPr>
          <w:trHeight w:val="144"/>
        </w:trPr>
        <w:tc>
          <w:tcPr>
            <w:tcW w:w="6380" w:type="dxa"/>
            <w:gridSpan w:val="2"/>
            <w:tcMar>
              <w:top w:w="50" w:type="dxa"/>
              <w:left w:w="100" w:type="dxa"/>
            </w:tcMar>
            <w:vAlign w:val="center"/>
          </w:tcPr>
          <w:p w:rsidR="005C6628" w:rsidRPr="000D266E" w:rsidRDefault="005C6628" w:rsidP="000D266E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0D266E">
              <w:rPr>
                <w:rFonts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6628" w:rsidRPr="000D266E" w:rsidRDefault="005614A5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136</w:t>
            </w:r>
          </w:p>
        </w:tc>
        <w:tc>
          <w:tcPr>
            <w:tcW w:w="1560" w:type="dxa"/>
          </w:tcPr>
          <w:p w:rsidR="005C6628" w:rsidRPr="000D266E" w:rsidRDefault="005C6628" w:rsidP="002C14DD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D266E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70" w:type="dxa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  <w:gridSpan w:val="2"/>
            <w:tcMar>
              <w:top w:w="50" w:type="dxa"/>
              <w:left w:w="100" w:type="dxa"/>
            </w:tcMar>
            <w:vAlign w:val="center"/>
          </w:tcPr>
          <w:p w:rsidR="005C6628" w:rsidRPr="002C14DD" w:rsidRDefault="005C6628" w:rsidP="002C14DD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="00883299" w:rsidRPr="00CD7B79" w:rsidRDefault="00883299">
      <w:pPr>
        <w:spacing w:after="200" w:line="276" w:lineRule="auto"/>
        <w:rPr>
          <w:rFonts w:cs="Times New Roman"/>
          <w:sz w:val="24"/>
          <w:szCs w:val="24"/>
          <w:lang w:val="en-US"/>
        </w:rPr>
        <w:sectPr w:rsidR="00883299" w:rsidRPr="00CD7B79" w:rsidSect="00922FA9">
          <w:pgSz w:w="16383" w:h="11906" w:orient="landscape"/>
          <w:pgMar w:top="567" w:right="850" w:bottom="851" w:left="1701" w:header="720" w:footer="720" w:gutter="0"/>
          <w:cols w:space="720"/>
          <w:docGrid w:linePitch="360"/>
        </w:sectPr>
      </w:pPr>
    </w:p>
    <w:p w:rsidR="00883299" w:rsidRPr="00245079" w:rsidRDefault="00A90915">
      <w:pPr>
        <w:spacing w:after="0" w:line="276" w:lineRule="auto"/>
        <w:ind w:left="120"/>
        <w:rPr>
          <w:rFonts w:cs="Times New Roman"/>
          <w:sz w:val="24"/>
          <w:szCs w:val="24"/>
        </w:rPr>
      </w:pPr>
      <w:bookmarkStart w:id="33" w:name="block-2440851"/>
      <w:bookmarkEnd w:id="32"/>
      <w:r w:rsidRPr="00245079">
        <w:rPr>
          <w:rFonts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83299" w:rsidRPr="00245079" w:rsidRDefault="00A90915">
      <w:pPr>
        <w:spacing w:after="0" w:line="480" w:lineRule="auto"/>
        <w:ind w:left="120"/>
        <w:rPr>
          <w:rFonts w:cs="Times New Roman"/>
          <w:sz w:val="24"/>
          <w:szCs w:val="24"/>
        </w:rPr>
      </w:pPr>
      <w:r w:rsidRPr="00245079">
        <w:rPr>
          <w:rFonts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83299" w:rsidRPr="00245079" w:rsidRDefault="00A90915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883299" w:rsidRPr="00245079" w:rsidRDefault="00A90915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883299" w:rsidRPr="00245079" w:rsidRDefault="00A90915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883299" w:rsidRPr="00245079" w:rsidRDefault="00A90915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883299" w:rsidRPr="00245079" w:rsidRDefault="00A90915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:rsidR="00883299" w:rsidRPr="00245079" w:rsidRDefault="00A90915">
      <w:pPr>
        <w:spacing w:after="0" w:line="480" w:lineRule="auto"/>
        <w:ind w:left="120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‌‌</w:t>
      </w:r>
      <w:r w:rsidRPr="00245079">
        <w:rPr>
          <w:rFonts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45079" w:rsidRPr="00245079" w:rsidRDefault="00245079" w:rsidP="0063793E">
      <w:pPr>
        <w:numPr>
          <w:ilvl w:val="0"/>
          <w:numId w:val="16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 xml:space="preserve">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245079" w:rsidRPr="00245079" w:rsidRDefault="00245079" w:rsidP="0063793E">
      <w:pPr>
        <w:numPr>
          <w:ilvl w:val="0"/>
          <w:numId w:val="16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245079" w:rsidRPr="00245079" w:rsidRDefault="00245079" w:rsidP="00245079">
      <w:pPr>
        <w:numPr>
          <w:ilvl w:val="0"/>
          <w:numId w:val="16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245079" w:rsidRPr="00245079" w:rsidRDefault="00245079" w:rsidP="00245079">
      <w:pPr>
        <w:numPr>
          <w:ilvl w:val="0"/>
          <w:numId w:val="16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245079" w:rsidRPr="00245079" w:rsidRDefault="00245079" w:rsidP="00245079">
      <w:pPr>
        <w:numPr>
          <w:ilvl w:val="0"/>
          <w:numId w:val="16"/>
        </w:numPr>
        <w:spacing w:after="0" w:line="276" w:lineRule="auto"/>
        <w:ind w:left="357" w:hanging="357"/>
        <w:contextualSpacing/>
        <w:jc w:val="both"/>
        <w:rPr>
          <w:rFonts w:cs="Times New Roman"/>
          <w:sz w:val="24"/>
          <w:szCs w:val="24"/>
        </w:rPr>
      </w:pPr>
      <w:r w:rsidRPr="00245079">
        <w:rPr>
          <w:rFonts w:cs="Times New Roman"/>
          <w:color w:val="000000"/>
          <w:sz w:val="24"/>
          <w:szCs w:val="24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:rsidR="00883299" w:rsidRPr="00245079" w:rsidRDefault="00883299">
      <w:pPr>
        <w:spacing w:after="0" w:line="276" w:lineRule="auto"/>
        <w:ind w:left="120"/>
        <w:rPr>
          <w:rFonts w:cs="Times New Roman"/>
          <w:sz w:val="24"/>
          <w:szCs w:val="24"/>
        </w:rPr>
      </w:pPr>
    </w:p>
    <w:p w:rsidR="00883299" w:rsidRPr="00245079" w:rsidRDefault="00A90915" w:rsidP="002500B0">
      <w:pPr>
        <w:spacing w:after="0" w:line="480" w:lineRule="auto"/>
        <w:ind w:left="120"/>
        <w:rPr>
          <w:rFonts w:cs="Times New Roman"/>
          <w:sz w:val="24"/>
          <w:szCs w:val="24"/>
        </w:rPr>
      </w:pPr>
      <w:r w:rsidRPr="00245079">
        <w:rPr>
          <w:rFonts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  <w:bookmarkEnd w:id="1"/>
      <w:bookmarkEnd w:id="33"/>
    </w:p>
    <w:p w:rsidR="00883299" w:rsidRPr="00362892" w:rsidRDefault="00245079" w:rsidP="00392A69">
      <w:pPr>
        <w:pStyle w:val="afb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2892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  <w:r w:rsidR="00392A69" w:rsidRPr="003628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08" w:history="1"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https</w:t>
        </w:r>
        <w:r w:rsidR="00392A69" w:rsidRPr="00362892">
          <w:rPr>
            <w:rStyle w:val="afc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m</w:t>
        </w:r>
        <w:r w:rsidR="00392A69" w:rsidRPr="00362892">
          <w:rPr>
            <w:rStyle w:val="afc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edsoo</w:t>
        </w:r>
        <w:r w:rsidR="00392A69" w:rsidRPr="00362892">
          <w:rPr>
            <w:rStyle w:val="afc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ru</w:t>
        </w:r>
        <w:r w:rsidR="00392A69" w:rsidRPr="00362892">
          <w:rPr>
            <w:rStyle w:val="afc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245079" w:rsidRPr="00392A69" w:rsidRDefault="002353EB" w:rsidP="00392A69">
      <w:pPr>
        <w:pStyle w:val="afb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09" w:history="1"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https://uchitelya.com/matematika/</w:t>
        </w:r>
      </w:hyperlink>
    </w:p>
    <w:p w:rsidR="00392A69" w:rsidRPr="00392A69" w:rsidRDefault="002353EB" w:rsidP="00392A69">
      <w:pPr>
        <w:pStyle w:val="afb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10" w:history="1"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https://urok.1sept.ru/</w:t>
        </w:r>
      </w:hyperlink>
    </w:p>
    <w:p w:rsidR="00392A69" w:rsidRPr="00392A69" w:rsidRDefault="002353EB" w:rsidP="00392A69">
      <w:pPr>
        <w:pStyle w:val="afb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11" w:history="1"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392A69" w:rsidRPr="004138C2" w:rsidRDefault="002353EB" w:rsidP="004138C2">
      <w:pPr>
        <w:pStyle w:val="afb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12" w:history="1">
        <w:r w:rsidR="00392A69" w:rsidRPr="00392A69">
          <w:rPr>
            <w:rStyle w:val="afc"/>
            <w:rFonts w:ascii="Times New Roman" w:hAnsi="Times New Roman" w:cs="Times New Roman"/>
            <w:sz w:val="24"/>
            <w:szCs w:val="24"/>
          </w:rPr>
          <w:t>https://4ege.ru/gia-matematika/</w:t>
        </w:r>
      </w:hyperlink>
    </w:p>
    <w:sectPr w:rsidR="00392A69" w:rsidRPr="004138C2" w:rsidSect="004138C2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3EB" w:rsidRDefault="002353EB">
      <w:pPr>
        <w:spacing w:after="0"/>
      </w:pPr>
      <w:r>
        <w:separator/>
      </w:r>
    </w:p>
  </w:endnote>
  <w:endnote w:type="continuationSeparator" w:id="0">
    <w:p w:rsidR="002353EB" w:rsidRDefault="002353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3EB" w:rsidRDefault="002353EB">
      <w:pPr>
        <w:spacing w:after="0"/>
      </w:pPr>
      <w:r>
        <w:separator/>
      </w:r>
    </w:p>
  </w:footnote>
  <w:footnote w:type="continuationSeparator" w:id="0">
    <w:p w:rsidR="002353EB" w:rsidRDefault="002353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3CD"/>
    <w:multiLevelType w:val="multilevel"/>
    <w:tmpl w:val="3C8AD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C2E8B"/>
    <w:multiLevelType w:val="hybridMultilevel"/>
    <w:tmpl w:val="7402F00A"/>
    <w:lvl w:ilvl="0" w:tplc="667E626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124E22">
      <w:start w:val="1"/>
      <w:numFmt w:val="decimal"/>
      <w:lvlText w:val=""/>
      <w:lvlJc w:val="left"/>
    </w:lvl>
    <w:lvl w:ilvl="2" w:tplc="CEB235A8">
      <w:start w:val="1"/>
      <w:numFmt w:val="decimal"/>
      <w:lvlText w:val=""/>
      <w:lvlJc w:val="left"/>
    </w:lvl>
    <w:lvl w:ilvl="3" w:tplc="DB7EFBBE">
      <w:start w:val="1"/>
      <w:numFmt w:val="decimal"/>
      <w:lvlText w:val=""/>
      <w:lvlJc w:val="left"/>
    </w:lvl>
    <w:lvl w:ilvl="4" w:tplc="4B82368C">
      <w:start w:val="1"/>
      <w:numFmt w:val="decimal"/>
      <w:lvlText w:val=""/>
      <w:lvlJc w:val="left"/>
    </w:lvl>
    <w:lvl w:ilvl="5" w:tplc="251E5A12">
      <w:start w:val="1"/>
      <w:numFmt w:val="decimal"/>
      <w:lvlText w:val=""/>
      <w:lvlJc w:val="left"/>
    </w:lvl>
    <w:lvl w:ilvl="6" w:tplc="EA6E0550">
      <w:start w:val="1"/>
      <w:numFmt w:val="decimal"/>
      <w:lvlText w:val=""/>
      <w:lvlJc w:val="left"/>
    </w:lvl>
    <w:lvl w:ilvl="7" w:tplc="431020B4">
      <w:start w:val="1"/>
      <w:numFmt w:val="decimal"/>
      <w:lvlText w:val=""/>
      <w:lvlJc w:val="left"/>
    </w:lvl>
    <w:lvl w:ilvl="8" w:tplc="1046D4FC">
      <w:start w:val="1"/>
      <w:numFmt w:val="decimal"/>
      <w:lvlText w:val=""/>
      <w:lvlJc w:val="left"/>
    </w:lvl>
  </w:abstractNum>
  <w:abstractNum w:abstractNumId="2" w15:restartNumberingAfterBreak="0">
    <w:nsid w:val="0B9B72BE"/>
    <w:multiLevelType w:val="hybridMultilevel"/>
    <w:tmpl w:val="430A6AD4"/>
    <w:lvl w:ilvl="0" w:tplc="9EE2EA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EB66924">
      <w:start w:val="1"/>
      <w:numFmt w:val="decimal"/>
      <w:lvlText w:val=""/>
      <w:lvlJc w:val="left"/>
    </w:lvl>
    <w:lvl w:ilvl="2" w:tplc="E2AA4F16">
      <w:start w:val="1"/>
      <w:numFmt w:val="decimal"/>
      <w:lvlText w:val=""/>
      <w:lvlJc w:val="left"/>
    </w:lvl>
    <w:lvl w:ilvl="3" w:tplc="61022794">
      <w:start w:val="1"/>
      <w:numFmt w:val="decimal"/>
      <w:lvlText w:val=""/>
      <w:lvlJc w:val="left"/>
    </w:lvl>
    <w:lvl w:ilvl="4" w:tplc="B218D6FC">
      <w:start w:val="1"/>
      <w:numFmt w:val="decimal"/>
      <w:lvlText w:val=""/>
      <w:lvlJc w:val="left"/>
    </w:lvl>
    <w:lvl w:ilvl="5" w:tplc="3C7E1036">
      <w:start w:val="1"/>
      <w:numFmt w:val="decimal"/>
      <w:lvlText w:val=""/>
      <w:lvlJc w:val="left"/>
    </w:lvl>
    <w:lvl w:ilvl="6" w:tplc="34122000">
      <w:start w:val="1"/>
      <w:numFmt w:val="decimal"/>
      <w:lvlText w:val=""/>
      <w:lvlJc w:val="left"/>
    </w:lvl>
    <w:lvl w:ilvl="7" w:tplc="EC58948E">
      <w:start w:val="1"/>
      <w:numFmt w:val="decimal"/>
      <w:lvlText w:val=""/>
      <w:lvlJc w:val="left"/>
    </w:lvl>
    <w:lvl w:ilvl="8" w:tplc="B50CFF80">
      <w:start w:val="1"/>
      <w:numFmt w:val="decimal"/>
      <w:lvlText w:val=""/>
      <w:lvlJc w:val="left"/>
    </w:lvl>
  </w:abstractNum>
  <w:abstractNum w:abstractNumId="3" w15:restartNumberingAfterBreak="0">
    <w:nsid w:val="167E1A1F"/>
    <w:multiLevelType w:val="hybridMultilevel"/>
    <w:tmpl w:val="BF387C0E"/>
    <w:lvl w:ilvl="0" w:tplc="81644A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6E3D2">
      <w:start w:val="1"/>
      <w:numFmt w:val="decimal"/>
      <w:lvlText w:val=""/>
      <w:lvlJc w:val="left"/>
    </w:lvl>
    <w:lvl w:ilvl="2" w:tplc="7EAE7D70">
      <w:start w:val="1"/>
      <w:numFmt w:val="decimal"/>
      <w:lvlText w:val=""/>
      <w:lvlJc w:val="left"/>
    </w:lvl>
    <w:lvl w:ilvl="3" w:tplc="D02A686C">
      <w:start w:val="1"/>
      <w:numFmt w:val="decimal"/>
      <w:lvlText w:val=""/>
      <w:lvlJc w:val="left"/>
    </w:lvl>
    <w:lvl w:ilvl="4" w:tplc="524ED9D0">
      <w:start w:val="1"/>
      <w:numFmt w:val="decimal"/>
      <w:lvlText w:val=""/>
      <w:lvlJc w:val="left"/>
    </w:lvl>
    <w:lvl w:ilvl="5" w:tplc="8EACCD06">
      <w:start w:val="1"/>
      <w:numFmt w:val="decimal"/>
      <w:lvlText w:val=""/>
      <w:lvlJc w:val="left"/>
    </w:lvl>
    <w:lvl w:ilvl="6" w:tplc="0EFEA3B6">
      <w:start w:val="1"/>
      <w:numFmt w:val="decimal"/>
      <w:lvlText w:val=""/>
      <w:lvlJc w:val="left"/>
    </w:lvl>
    <w:lvl w:ilvl="7" w:tplc="F4946DD8">
      <w:start w:val="1"/>
      <w:numFmt w:val="decimal"/>
      <w:lvlText w:val=""/>
      <w:lvlJc w:val="left"/>
    </w:lvl>
    <w:lvl w:ilvl="8" w:tplc="553A2C38">
      <w:start w:val="1"/>
      <w:numFmt w:val="decimal"/>
      <w:lvlText w:val=""/>
      <w:lvlJc w:val="left"/>
    </w:lvl>
  </w:abstractNum>
  <w:abstractNum w:abstractNumId="4" w15:restartNumberingAfterBreak="0">
    <w:nsid w:val="1F77534C"/>
    <w:multiLevelType w:val="hybridMultilevel"/>
    <w:tmpl w:val="B74445AE"/>
    <w:lvl w:ilvl="0" w:tplc="96D28C7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CFAA3A8">
      <w:start w:val="1"/>
      <w:numFmt w:val="decimal"/>
      <w:lvlText w:val=""/>
      <w:lvlJc w:val="left"/>
    </w:lvl>
    <w:lvl w:ilvl="2" w:tplc="F476EF5A">
      <w:start w:val="1"/>
      <w:numFmt w:val="decimal"/>
      <w:lvlText w:val=""/>
      <w:lvlJc w:val="left"/>
    </w:lvl>
    <w:lvl w:ilvl="3" w:tplc="DA52F84C">
      <w:start w:val="1"/>
      <w:numFmt w:val="decimal"/>
      <w:lvlText w:val=""/>
      <w:lvlJc w:val="left"/>
    </w:lvl>
    <w:lvl w:ilvl="4" w:tplc="FD58AE56">
      <w:start w:val="1"/>
      <w:numFmt w:val="decimal"/>
      <w:lvlText w:val=""/>
      <w:lvlJc w:val="left"/>
    </w:lvl>
    <w:lvl w:ilvl="5" w:tplc="CACEC766">
      <w:start w:val="1"/>
      <w:numFmt w:val="decimal"/>
      <w:lvlText w:val=""/>
      <w:lvlJc w:val="left"/>
    </w:lvl>
    <w:lvl w:ilvl="6" w:tplc="3578898E">
      <w:start w:val="1"/>
      <w:numFmt w:val="decimal"/>
      <w:lvlText w:val=""/>
      <w:lvlJc w:val="left"/>
    </w:lvl>
    <w:lvl w:ilvl="7" w:tplc="954C2398">
      <w:start w:val="1"/>
      <w:numFmt w:val="decimal"/>
      <w:lvlText w:val=""/>
      <w:lvlJc w:val="left"/>
    </w:lvl>
    <w:lvl w:ilvl="8" w:tplc="E0BAFC0C">
      <w:start w:val="1"/>
      <w:numFmt w:val="decimal"/>
      <w:lvlText w:val=""/>
      <w:lvlJc w:val="left"/>
    </w:lvl>
  </w:abstractNum>
  <w:abstractNum w:abstractNumId="5" w15:restartNumberingAfterBreak="0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26B6F27"/>
    <w:multiLevelType w:val="hybridMultilevel"/>
    <w:tmpl w:val="1996F71A"/>
    <w:lvl w:ilvl="0" w:tplc="61EAC4F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0EEC6D2">
      <w:start w:val="1"/>
      <w:numFmt w:val="decimal"/>
      <w:lvlText w:val=""/>
      <w:lvlJc w:val="left"/>
    </w:lvl>
    <w:lvl w:ilvl="2" w:tplc="22068D9A">
      <w:start w:val="1"/>
      <w:numFmt w:val="decimal"/>
      <w:lvlText w:val=""/>
      <w:lvlJc w:val="left"/>
    </w:lvl>
    <w:lvl w:ilvl="3" w:tplc="C1707132">
      <w:start w:val="1"/>
      <w:numFmt w:val="decimal"/>
      <w:lvlText w:val=""/>
      <w:lvlJc w:val="left"/>
    </w:lvl>
    <w:lvl w:ilvl="4" w:tplc="E8FE1F3C">
      <w:start w:val="1"/>
      <w:numFmt w:val="decimal"/>
      <w:lvlText w:val=""/>
      <w:lvlJc w:val="left"/>
    </w:lvl>
    <w:lvl w:ilvl="5" w:tplc="C6E82E0C">
      <w:start w:val="1"/>
      <w:numFmt w:val="decimal"/>
      <w:lvlText w:val=""/>
      <w:lvlJc w:val="left"/>
    </w:lvl>
    <w:lvl w:ilvl="6" w:tplc="0EF8A392">
      <w:start w:val="1"/>
      <w:numFmt w:val="decimal"/>
      <w:lvlText w:val=""/>
      <w:lvlJc w:val="left"/>
    </w:lvl>
    <w:lvl w:ilvl="7" w:tplc="B93A68BC">
      <w:start w:val="1"/>
      <w:numFmt w:val="decimal"/>
      <w:lvlText w:val=""/>
      <w:lvlJc w:val="left"/>
    </w:lvl>
    <w:lvl w:ilvl="8" w:tplc="845C3D2C">
      <w:start w:val="1"/>
      <w:numFmt w:val="decimal"/>
      <w:lvlText w:val=""/>
      <w:lvlJc w:val="left"/>
    </w:lvl>
  </w:abstractNum>
  <w:abstractNum w:abstractNumId="8" w15:restartNumberingAfterBreak="0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51CD7CE3"/>
    <w:multiLevelType w:val="hybridMultilevel"/>
    <w:tmpl w:val="E79612EA"/>
    <w:lvl w:ilvl="0" w:tplc="F49EE2A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05C817E">
      <w:start w:val="1"/>
      <w:numFmt w:val="decimal"/>
      <w:lvlText w:val=""/>
      <w:lvlJc w:val="left"/>
    </w:lvl>
    <w:lvl w:ilvl="2" w:tplc="2CCE551A">
      <w:start w:val="1"/>
      <w:numFmt w:val="decimal"/>
      <w:lvlText w:val=""/>
      <w:lvlJc w:val="left"/>
    </w:lvl>
    <w:lvl w:ilvl="3" w:tplc="60948180">
      <w:start w:val="1"/>
      <w:numFmt w:val="decimal"/>
      <w:lvlText w:val=""/>
      <w:lvlJc w:val="left"/>
    </w:lvl>
    <w:lvl w:ilvl="4" w:tplc="8B0A87DE">
      <w:start w:val="1"/>
      <w:numFmt w:val="decimal"/>
      <w:lvlText w:val=""/>
      <w:lvlJc w:val="left"/>
    </w:lvl>
    <w:lvl w:ilvl="5" w:tplc="F9B685E4">
      <w:start w:val="1"/>
      <w:numFmt w:val="decimal"/>
      <w:lvlText w:val=""/>
      <w:lvlJc w:val="left"/>
    </w:lvl>
    <w:lvl w:ilvl="6" w:tplc="0D98F84E">
      <w:start w:val="1"/>
      <w:numFmt w:val="decimal"/>
      <w:lvlText w:val=""/>
      <w:lvlJc w:val="left"/>
    </w:lvl>
    <w:lvl w:ilvl="7" w:tplc="7374C6BA">
      <w:start w:val="1"/>
      <w:numFmt w:val="decimal"/>
      <w:lvlText w:val=""/>
      <w:lvlJc w:val="left"/>
    </w:lvl>
    <w:lvl w:ilvl="8" w:tplc="7CAC5D80">
      <w:start w:val="1"/>
      <w:numFmt w:val="decimal"/>
      <w:lvlText w:val=""/>
      <w:lvlJc w:val="left"/>
    </w:lvl>
  </w:abstractNum>
  <w:abstractNum w:abstractNumId="10" w15:restartNumberingAfterBreak="0">
    <w:nsid w:val="5428460C"/>
    <w:multiLevelType w:val="multilevel"/>
    <w:tmpl w:val="DA1E6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772324"/>
    <w:multiLevelType w:val="hybridMultilevel"/>
    <w:tmpl w:val="91BAF3F4"/>
    <w:lvl w:ilvl="0" w:tplc="92E017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2B46BD0">
      <w:start w:val="1"/>
      <w:numFmt w:val="lowerLetter"/>
      <w:lvlText w:val="%2."/>
      <w:lvlJc w:val="left"/>
      <w:pPr>
        <w:ind w:left="1440" w:hanging="360"/>
      </w:pPr>
    </w:lvl>
    <w:lvl w:ilvl="2" w:tplc="935CC1D2">
      <w:start w:val="1"/>
      <w:numFmt w:val="lowerRoman"/>
      <w:lvlText w:val="%3."/>
      <w:lvlJc w:val="right"/>
      <w:pPr>
        <w:ind w:left="2160" w:hanging="180"/>
      </w:pPr>
    </w:lvl>
    <w:lvl w:ilvl="3" w:tplc="49DC0C22">
      <w:start w:val="1"/>
      <w:numFmt w:val="decimal"/>
      <w:lvlText w:val="%4."/>
      <w:lvlJc w:val="left"/>
      <w:pPr>
        <w:ind w:left="2880" w:hanging="360"/>
      </w:pPr>
    </w:lvl>
    <w:lvl w:ilvl="4" w:tplc="DFD82448">
      <w:start w:val="1"/>
      <w:numFmt w:val="lowerLetter"/>
      <w:lvlText w:val="%5."/>
      <w:lvlJc w:val="left"/>
      <w:pPr>
        <w:ind w:left="3600" w:hanging="360"/>
      </w:pPr>
    </w:lvl>
    <w:lvl w:ilvl="5" w:tplc="27180648">
      <w:start w:val="1"/>
      <w:numFmt w:val="lowerRoman"/>
      <w:lvlText w:val="%6."/>
      <w:lvlJc w:val="right"/>
      <w:pPr>
        <w:ind w:left="4320" w:hanging="180"/>
      </w:pPr>
    </w:lvl>
    <w:lvl w:ilvl="6" w:tplc="77BCCD24">
      <w:start w:val="1"/>
      <w:numFmt w:val="decimal"/>
      <w:lvlText w:val="%7."/>
      <w:lvlJc w:val="left"/>
      <w:pPr>
        <w:ind w:left="5040" w:hanging="360"/>
      </w:pPr>
    </w:lvl>
    <w:lvl w:ilvl="7" w:tplc="7820FB4C">
      <w:start w:val="1"/>
      <w:numFmt w:val="lowerLetter"/>
      <w:lvlText w:val="%8."/>
      <w:lvlJc w:val="left"/>
      <w:pPr>
        <w:ind w:left="5760" w:hanging="360"/>
      </w:pPr>
    </w:lvl>
    <w:lvl w:ilvl="8" w:tplc="594E6DA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44187"/>
    <w:multiLevelType w:val="hybridMultilevel"/>
    <w:tmpl w:val="59A0E8A8"/>
    <w:lvl w:ilvl="0" w:tplc="FD289C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62A5ABA">
      <w:start w:val="1"/>
      <w:numFmt w:val="lowerLetter"/>
      <w:lvlText w:val="%2."/>
      <w:lvlJc w:val="left"/>
      <w:pPr>
        <w:ind w:left="1440" w:hanging="360"/>
      </w:pPr>
    </w:lvl>
    <w:lvl w:ilvl="2" w:tplc="EE1AD8FC">
      <w:start w:val="1"/>
      <w:numFmt w:val="lowerRoman"/>
      <w:lvlText w:val="%3."/>
      <w:lvlJc w:val="right"/>
      <w:pPr>
        <w:ind w:left="2160" w:hanging="180"/>
      </w:pPr>
    </w:lvl>
    <w:lvl w:ilvl="3" w:tplc="D80CC216">
      <w:start w:val="1"/>
      <w:numFmt w:val="decimal"/>
      <w:lvlText w:val="%4."/>
      <w:lvlJc w:val="left"/>
      <w:pPr>
        <w:ind w:left="2880" w:hanging="360"/>
      </w:pPr>
    </w:lvl>
    <w:lvl w:ilvl="4" w:tplc="660E9AE4">
      <w:start w:val="1"/>
      <w:numFmt w:val="lowerLetter"/>
      <w:lvlText w:val="%5."/>
      <w:lvlJc w:val="left"/>
      <w:pPr>
        <w:ind w:left="3600" w:hanging="360"/>
      </w:pPr>
    </w:lvl>
    <w:lvl w:ilvl="5" w:tplc="C9DA6500">
      <w:start w:val="1"/>
      <w:numFmt w:val="lowerRoman"/>
      <w:lvlText w:val="%6."/>
      <w:lvlJc w:val="right"/>
      <w:pPr>
        <w:ind w:left="4320" w:hanging="180"/>
      </w:pPr>
    </w:lvl>
    <w:lvl w:ilvl="6" w:tplc="06B46400">
      <w:start w:val="1"/>
      <w:numFmt w:val="decimal"/>
      <w:lvlText w:val="%7."/>
      <w:lvlJc w:val="left"/>
      <w:pPr>
        <w:ind w:left="5040" w:hanging="360"/>
      </w:pPr>
    </w:lvl>
    <w:lvl w:ilvl="7" w:tplc="EF008C96">
      <w:start w:val="1"/>
      <w:numFmt w:val="lowerLetter"/>
      <w:lvlText w:val="%8."/>
      <w:lvlJc w:val="left"/>
      <w:pPr>
        <w:ind w:left="5760" w:hanging="360"/>
      </w:pPr>
    </w:lvl>
    <w:lvl w:ilvl="8" w:tplc="C06A179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E5133"/>
    <w:multiLevelType w:val="multilevel"/>
    <w:tmpl w:val="B816D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C15BDD"/>
    <w:multiLevelType w:val="multilevel"/>
    <w:tmpl w:val="CA7A1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6731B2"/>
    <w:multiLevelType w:val="multilevel"/>
    <w:tmpl w:val="91E43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9E3D95"/>
    <w:multiLevelType w:val="multilevel"/>
    <w:tmpl w:val="58702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10"/>
  </w:num>
  <w:num w:numId="12">
    <w:abstractNumId w:val="14"/>
  </w:num>
  <w:num w:numId="13">
    <w:abstractNumId w:val="13"/>
  </w:num>
  <w:num w:numId="14">
    <w:abstractNumId w:val="16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99"/>
    <w:rsid w:val="00027330"/>
    <w:rsid w:val="00031FBA"/>
    <w:rsid w:val="00042C85"/>
    <w:rsid w:val="000D266E"/>
    <w:rsid w:val="000D2A41"/>
    <w:rsid w:val="000E4284"/>
    <w:rsid w:val="000E714A"/>
    <w:rsid w:val="00111543"/>
    <w:rsid w:val="00165F16"/>
    <w:rsid w:val="00182AA7"/>
    <w:rsid w:val="00207D61"/>
    <w:rsid w:val="002353EB"/>
    <w:rsid w:val="00236873"/>
    <w:rsid w:val="00245079"/>
    <w:rsid w:val="002500B0"/>
    <w:rsid w:val="00295431"/>
    <w:rsid w:val="002C14DD"/>
    <w:rsid w:val="00331D17"/>
    <w:rsid w:val="0036214F"/>
    <w:rsid w:val="00362892"/>
    <w:rsid w:val="00392A69"/>
    <w:rsid w:val="003A6CA3"/>
    <w:rsid w:val="003E79A3"/>
    <w:rsid w:val="004138C2"/>
    <w:rsid w:val="00422692"/>
    <w:rsid w:val="00473FDC"/>
    <w:rsid w:val="00481EAA"/>
    <w:rsid w:val="00483D6C"/>
    <w:rsid w:val="00505ADD"/>
    <w:rsid w:val="005614A5"/>
    <w:rsid w:val="005C6628"/>
    <w:rsid w:val="005E599B"/>
    <w:rsid w:val="0063793E"/>
    <w:rsid w:val="007803F6"/>
    <w:rsid w:val="0079325D"/>
    <w:rsid w:val="007B044A"/>
    <w:rsid w:val="007C2E15"/>
    <w:rsid w:val="007F4591"/>
    <w:rsid w:val="00883299"/>
    <w:rsid w:val="00892E82"/>
    <w:rsid w:val="008D48FF"/>
    <w:rsid w:val="008E560F"/>
    <w:rsid w:val="009078DE"/>
    <w:rsid w:val="00917D1C"/>
    <w:rsid w:val="00922FA9"/>
    <w:rsid w:val="00945702"/>
    <w:rsid w:val="00A04AAC"/>
    <w:rsid w:val="00A36D45"/>
    <w:rsid w:val="00A90915"/>
    <w:rsid w:val="00AF1D7D"/>
    <w:rsid w:val="00B24FFB"/>
    <w:rsid w:val="00B308EF"/>
    <w:rsid w:val="00B37721"/>
    <w:rsid w:val="00BA0220"/>
    <w:rsid w:val="00BC234A"/>
    <w:rsid w:val="00BD3C98"/>
    <w:rsid w:val="00BF6A59"/>
    <w:rsid w:val="00C07421"/>
    <w:rsid w:val="00C15823"/>
    <w:rsid w:val="00C17602"/>
    <w:rsid w:val="00C827A5"/>
    <w:rsid w:val="00CD7B79"/>
    <w:rsid w:val="00D15AC4"/>
    <w:rsid w:val="00D52A59"/>
    <w:rsid w:val="00D96178"/>
    <w:rsid w:val="00E57E02"/>
    <w:rsid w:val="00E70ABA"/>
    <w:rsid w:val="00EC0072"/>
    <w:rsid w:val="00F01CEC"/>
    <w:rsid w:val="00F73E2C"/>
    <w:rsid w:val="00FE0595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839A"/>
  <w15:docId w15:val="{8DD098C9-6597-48EF-93C2-0CEC54BD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1">
    <w:name w:val="Заголовок 2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4">
    <w:name w:val="Подзаголовок1"/>
    <w:basedOn w:val="a"/>
    <w:next w:val="a"/>
    <w:uiPriority w:val="11"/>
    <w:qFormat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5">
    <w:name w:val="Заголовок1"/>
    <w:basedOn w:val="a"/>
    <w:next w:val="a"/>
    <w:uiPriority w:val="10"/>
    <w:qFormat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Заголовок Знак"/>
    <w:basedOn w:val="a0"/>
    <w:link w:val="af7"/>
    <w:uiPriority w:val="10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customStyle="1" w:styleId="16">
    <w:name w:val="Гиперссылка1"/>
    <w:basedOn w:val="a0"/>
    <w:uiPriority w:val="99"/>
    <w:unhideWhenUsed/>
    <w:rPr>
      <w:color w:val="0563C1"/>
      <w:u w:val="single"/>
    </w:rPr>
  </w:style>
  <w:style w:type="table" w:customStyle="1" w:styleId="17">
    <w:name w:val="Сетка таблицы1"/>
    <w:basedOn w:val="a1"/>
    <w:next w:val="af9"/>
    <w:uiPriority w:val="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Название объекта1"/>
    <w:basedOn w:val="a"/>
    <w:next w:val="a"/>
    <w:uiPriority w:val="35"/>
    <w:semiHidden/>
    <w:unhideWhenUsed/>
    <w:qFormat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Pr>
      <w:color w:val="808080"/>
    </w:rPr>
  </w:style>
  <w:style w:type="paragraph" w:styleId="afb">
    <w:name w:val="List Paragraph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a">
    <w:name w:val="Заголовок Знак1"/>
    <w:basedOn w:val="a0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0482" TargetMode="External"/><Relationship Id="rId21" Type="http://schemas.openxmlformats.org/officeDocument/2006/relationships/hyperlink" Target="https://resh.edu.ru/subject/16/7/" TargetMode="External"/><Relationship Id="rId42" Type="http://schemas.openxmlformats.org/officeDocument/2006/relationships/hyperlink" Target="https://resh.edu.ru/subject/16/7/" TargetMode="External"/><Relationship Id="rId47" Type="http://schemas.openxmlformats.org/officeDocument/2006/relationships/hyperlink" Target="https://m.edsoo.ru/7f42154e" TargetMode="External"/><Relationship Id="rId63" Type="http://schemas.openxmlformats.org/officeDocument/2006/relationships/hyperlink" Target="https://resh.edu.ru/subject/16/7/" TargetMode="External"/><Relationship Id="rId68" Type="http://schemas.openxmlformats.org/officeDocument/2006/relationships/hyperlink" Target="https://resh.edu.ru/subject/16/7/" TargetMode="External"/><Relationship Id="rId84" Type="http://schemas.openxmlformats.org/officeDocument/2006/relationships/hyperlink" Target="https://resh.edu.ru/subject/16/7/" TargetMode="External"/><Relationship Id="rId89" Type="http://schemas.openxmlformats.org/officeDocument/2006/relationships/hyperlink" Target="https://m.edsoo.ru/7f427c32" TargetMode="External"/><Relationship Id="rId112" Type="http://schemas.openxmlformats.org/officeDocument/2006/relationships/hyperlink" Target="https://4ege.ru/gia-matematika/" TargetMode="External"/><Relationship Id="rId16" Type="http://schemas.openxmlformats.org/officeDocument/2006/relationships/hyperlink" Target="https://m.edsoo.ru/7f41feec" TargetMode="External"/><Relationship Id="rId107" Type="http://schemas.openxmlformats.org/officeDocument/2006/relationships/hyperlink" Target="https://m.edsoo.ru/7f42a900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044" TargetMode="External"/><Relationship Id="rId37" Type="http://schemas.openxmlformats.org/officeDocument/2006/relationships/hyperlink" Target="https://m.edsoo.ru/7f41f078" TargetMode="External"/><Relationship Id="rId53" Type="http://schemas.openxmlformats.org/officeDocument/2006/relationships/hyperlink" Target="https://resh.edu.ru/subject/16/7/" TargetMode="External"/><Relationship Id="rId58" Type="http://schemas.openxmlformats.org/officeDocument/2006/relationships/hyperlink" Target="https://m.edsoo.ru/7f422cc8" TargetMode="External"/><Relationship Id="rId74" Type="http://schemas.openxmlformats.org/officeDocument/2006/relationships/hyperlink" Target="https://resh.edu.ru/subject/16/7/" TargetMode="External"/><Relationship Id="rId79" Type="http://schemas.openxmlformats.org/officeDocument/2006/relationships/hyperlink" Target="https://resh.edu.ru/subject/16/7/" TargetMode="External"/><Relationship Id="rId102" Type="http://schemas.openxmlformats.org/officeDocument/2006/relationships/hyperlink" Target="https://m.edsoo.ru/7f429c6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7e8a" TargetMode="External"/><Relationship Id="rId95" Type="http://schemas.openxmlformats.org/officeDocument/2006/relationships/hyperlink" Target="https://m.edsoo.ru/7f42865a" TargetMode="External"/><Relationship Id="rId22" Type="http://schemas.openxmlformats.org/officeDocument/2006/relationships/hyperlink" Target="https://m.edsoo.ru/7f41fafa" TargetMode="External"/><Relationship Id="rId27" Type="http://schemas.openxmlformats.org/officeDocument/2006/relationships/hyperlink" Target="https://m.edsoo.ru/7f42064e" TargetMode="External"/><Relationship Id="rId43" Type="http://schemas.openxmlformats.org/officeDocument/2006/relationships/hyperlink" Target="https://resh.edu.ru/subject/16/7/" TargetMode="External"/><Relationship Id="rId48" Type="http://schemas.openxmlformats.org/officeDocument/2006/relationships/hyperlink" Target="https://m.edsoo.ru/7f4218be" TargetMode="External"/><Relationship Id="rId64" Type="http://schemas.openxmlformats.org/officeDocument/2006/relationships/hyperlink" Target="https://resh.edu.ru/subject/16/7/" TargetMode="External"/><Relationship Id="rId69" Type="http://schemas.openxmlformats.org/officeDocument/2006/relationships/hyperlink" Target="https://resh.edu.ru/subject/16/7/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resh.edu.ru/subject/16/7/" TargetMode="External"/><Relationship Id="rId85" Type="http://schemas.openxmlformats.org/officeDocument/2006/relationships/hyperlink" Target="https://resh.edu.ru/subject/16/7/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resh.edu.ru/subject/16/7/" TargetMode="External"/><Relationship Id="rId33" Type="http://schemas.openxmlformats.org/officeDocument/2006/relationships/hyperlink" Target="https://m.edsoo.ru/7f41de76" TargetMode="External"/><Relationship Id="rId38" Type="http://schemas.openxmlformats.org/officeDocument/2006/relationships/hyperlink" Target="https://m.edsoo.ru/7f41f1fe" TargetMode="External"/><Relationship Id="rId59" Type="http://schemas.openxmlformats.org/officeDocument/2006/relationships/hyperlink" Target="https://m.edsoo.ru/7f422fca" TargetMode="External"/><Relationship Id="rId103" Type="http://schemas.openxmlformats.org/officeDocument/2006/relationships/hyperlink" Target="https://m.edsoo.ru/7f429f32" TargetMode="External"/><Relationship Id="rId108" Type="http://schemas.openxmlformats.org/officeDocument/2006/relationships/hyperlink" Target="https://m.edsoo.ru/" TargetMode="External"/><Relationship Id="rId54" Type="http://schemas.openxmlformats.org/officeDocument/2006/relationships/hyperlink" Target="https://m.edsoo.ru/7f41ea24" TargetMode="External"/><Relationship Id="rId70" Type="http://schemas.openxmlformats.org/officeDocument/2006/relationships/hyperlink" Target="https://resh.edu.ru/subject/16/7/" TargetMode="External"/><Relationship Id="rId75" Type="http://schemas.openxmlformats.org/officeDocument/2006/relationships/hyperlink" Target="https://resh.edu.ru/subject/16/7/" TargetMode="External"/><Relationship Id="rId91" Type="http://schemas.openxmlformats.org/officeDocument/2006/relationships/hyperlink" Target="https://m.edsoo.ru/7f42836c" TargetMode="External"/><Relationship Id="rId96" Type="http://schemas.openxmlformats.org/officeDocument/2006/relationships/hyperlink" Target="https://m.edsoo.ru/7f4287d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16/7/" TargetMode="External"/><Relationship Id="rId23" Type="http://schemas.openxmlformats.org/officeDocument/2006/relationships/hyperlink" Target="https://m.edsoo.ru/7f41fd70" TargetMode="External"/><Relationship Id="rId28" Type="http://schemas.openxmlformats.org/officeDocument/2006/relationships/hyperlink" Target="https://m.edsoo.ru/7f420806" TargetMode="External"/><Relationship Id="rId36" Type="http://schemas.openxmlformats.org/officeDocument/2006/relationships/hyperlink" Target="https://resh.edu.ru/subject/16/7/" TargetMode="External"/><Relationship Id="rId49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2af2" TargetMode="External"/><Relationship Id="rId106" Type="http://schemas.openxmlformats.org/officeDocument/2006/relationships/hyperlink" Target="https://m.edsoo.ru/7f42a900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09a0" TargetMode="External"/><Relationship Id="rId44" Type="http://schemas.openxmlformats.org/officeDocument/2006/relationships/hyperlink" Target="https://m.edsoo.ru/7f41f50a" TargetMode="External"/><Relationship Id="rId52" Type="http://schemas.openxmlformats.org/officeDocument/2006/relationships/hyperlink" Target="https://resh.edu.ru/subject/16/7/" TargetMode="External"/><Relationship Id="rId60" Type="http://schemas.openxmlformats.org/officeDocument/2006/relationships/hyperlink" Target="https://m.edsoo.ru/7f423182" TargetMode="External"/><Relationship Id="rId65" Type="http://schemas.openxmlformats.org/officeDocument/2006/relationships/hyperlink" Target="https://resh.edu.ru/subject/16/7/" TargetMode="External"/><Relationship Id="rId73" Type="http://schemas.openxmlformats.org/officeDocument/2006/relationships/hyperlink" Target="https://resh.edu.ru/subject/16/7/" TargetMode="External"/><Relationship Id="rId78" Type="http://schemas.openxmlformats.org/officeDocument/2006/relationships/hyperlink" Target="https://resh.edu.ru/subject/16/7/" TargetMode="External"/><Relationship Id="rId81" Type="http://schemas.openxmlformats.org/officeDocument/2006/relationships/hyperlink" Target="https://resh.edu.ru/subject/16/7/" TargetMode="External"/><Relationship Id="rId86" Type="http://schemas.openxmlformats.org/officeDocument/2006/relationships/hyperlink" Target="https://resh.edu.ru/subject/16/7/" TargetMode="External"/><Relationship Id="rId94" Type="http://schemas.openxmlformats.org/officeDocument/2006/relationships/hyperlink" Target="https://m.edsoo.ru/7f4284de" TargetMode="External"/><Relationship Id="rId99" Type="http://schemas.openxmlformats.org/officeDocument/2006/relationships/hyperlink" Target="https://resh.edu.ru/subject/16/7/" TargetMode="External"/><Relationship Id="rId101" Type="http://schemas.openxmlformats.org/officeDocument/2006/relationships/hyperlink" Target="https://m.edsoo.ru/7f4210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resh.edu.ru/subject/16/7/" TargetMode="External"/><Relationship Id="rId18" Type="http://schemas.openxmlformats.org/officeDocument/2006/relationships/hyperlink" Target="https://resh.edu.ru/subject/16/7/" TargetMode="External"/><Relationship Id="rId39" Type="http://schemas.openxmlformats.org/officeDocument/2006/relationships/hyperlink" Target="https://m.edsoo.ru/7f427282" TargetMode="External"/><Relationship Id="rId109" Type="http://schemas.openxmlformats.org/officeDocument/2006/relationships/hyperlink" Target="https://uchitelya.com/matematika/" TargetMode="External"/><Relationship Id="rId34" Type="http://schemas.openxmlformats.org/officeDocument/2006/relationships/hyperlink" Target="https://m.edsoo.ru/7f41ef06" TargetMode="External"/><Relationship Id="rId50" Type="http://schemas.openxmlformats.org/officeDocument/2006/relationships/hyperlink" Target="https://m.edsoo.ru/7f42154e" TargetMode="External"/><Relationship Id="rId55" Type="http://schemas.openxmlformats.org/officeDocument/2006/relationships/hyperlink" Target="https://m.edsoo.ru/7f42276e" TargetMode="External"/><Relationship Id="rId76" Type="http://schemas.openxmlformats.org/officeDocument/2006/relationships/hyperlink" Target="https://resh.edu.ru/subject/16/7/" TargetMode="External"/><Relationship Id="rId97" Type="http://schemas.openxmlformats.org/officeDocument/2006/relationships/hyperlink" Target="https://resh.edu.ru/subject/16/7/" TargetMode="External"/><Relationship Id="rId104" Type="http://schemas.openxmlformats.org/officeDocument/2006/relationships/hyperlink" Target="https://m.edsoo.ru/7f42a0e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16/7/" TargetMode="External"/><Relationship Id="rId92" Type="http://schemas.openxmlformats.org/officeDocument/2006/relationships/hyperlink" Target="https://resh.edu.ru/subject/16/7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0806" TargetMode="External"/><Relationship Id="rId24" Type="http://schemas.openxmlformats.org/officeDocument/2006/relationships/hyperlink" Target="https://resh.edu.ru/subject/16/7/" TargetMode="External"/><Relationship Id="rId40" Type="http://schemas.openxmlformats.org/officeDocument/2006/relationships/hyperlink" Target="https://m.edsoo.ru/7f427412" TargetMode="External"/><Relationship Id="rId45" Type="http://schemas.openxmlformats.org/officeDocument/2006/relationships/hyperlink" Target="https://m.edsoo.ru/7f4211de" TargetMode="External"/><Relationship Id="rId66" Type="http://schemas.openxmlformats.org/officeDocument/2006/relationships/hyperlink" Target="https://resh.edu.ru/subject/16/7/" TargetMode="External"/><Relationship Id="rId87" Type="http://schemas.openxmlformats.org/officeDocument/2006/relationships/hyperlink" Target="https://m.edsoo.ru/7f427c32" TargetMode="External"/><Relationship Id="rId110" Type="http://schemas.openxmlformats.org/officeDocument/2006/relationships/hyperlink" Target="https://urok.1sept.ru/" TargetMode="External"/><Relationship Id="rId61" Type="http://schemas.openxmlformats.org/officeDocument/2006/relationships/hyperlink" Target="https://m.edsoo.ru/7f423182" TargetMode="External"/><Relationship Id="rId82" Type="http://schemas.openxmlformats.org/officeDocument/2006/relationships/hyperlink" Target="https://resh.edu.ru/subject/16/7/" TargetMode="External"/><Relationship Id="rId19" Type="http://schemas.openxmlformats.org/officeDocument/2006/relationships/hyperlink" Target="https://resh.edu.ru/subject/16/7/" TargetMode="External"/><Relationship Id="rId14" Type="http://schemas.openxmlformats.org/officeDocument/2006/relationships/hyperlink" Target="https://resh.edu.ru/subject/16/7/" TargetMode="External"/><Relationship Id="rId30" Type="http://schemas.openxmlformats.org/officeDocument/2006/relationships/hyperlink" Target="https://m.edsoo.ru/7f4209a0" TargetMode="External"/><Relationship Id="rId35" Type="http://schemas.openxmlformats.org/officeDocument/2006/relationships/hyperlink" Target="https://m.edsoo.ru/7f41dff2" TargetMode="External"/><Relationship Id="rId56" Type="http://schemas.openxmlformats.org/officeDocument/2006/relationships/hyperlink" Target="https://m.edsoo.ru/7f422930" TargetMode="External"/><Relationship Id="rId77" Type="http://schemas.openxmlformats.org/officeDocument/2006/relationships/hyperlink" Target="https://resh.edu.ru/subject/16/7/" TargetMode="External"/><Relationship Id="rId100" Type="http://schemas.openxmlformats.org/officeDocument/2006/relationships/hyperlink" Target="https://resh.edu.ru/subject/16/7/" TargetMode="External"/><Relationship Id="rId105" Type="http://schemas.openxmlformats.org/officeDocument/2006/relationships/hyperlink" Target="https://m.edsoo.ru/7f42a27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18be" TargetMode="External"/><Relationship Id="rId72" Type="http://schemas.openxmlformats.org/officeDocument/2006/relationships/hyperlink" Target="https://resh.edu.ru/subject/16/7/" TargetMode="External"/><Relationship Id="rId93" Type="http://schemas.openxmlformats.org/officeDocument/2006/relationships/hyperlink" Target="https://resh.edu.ru/subject/16/7/" TargetMode="External"/><Relationship Id="rId98" Type="http://schemas.openxmlformats.org/officeDocument/2006/relationships/hyperlink" Target="https://resh.edu.ru/subject/16/7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20482" TargetMode="External"/><Relationship Id="rId46" Type="http://schemas.openxmlformats.org/officeDocument/2006/relationships/hyperlink" Target="https://m.edsoo.ru/7f421382" TargetMode="External"/><Relationship Id="rId67" Type="http://schemas.openxmlformats.org/officeDocument/2006/relationships/hyperlink" Target="https://resh.edu.ru/subject/16/7/" TargetMode="External"/><Relationship Id="rId20" Type="http://schemas.openxmlformats.org/officeDocument/2006/relationships/hyperlink" Target="https://resh.edu.ru/subject/16/7/" TargetMode="External"/><Relationship Id="rId41" Type="http://schemas.openxmlformats.org/officeDocument/2006/relationships/hyperlink" Target="https://m.edsoo.ru/7f426d1e" TargetMode="External"/><Relationship Id="rId62" Type="http://schemas.openxmlformats.org/officeDocument/2006/relationships/hyperlink" Target="https://resh.edu.ru/subject/16/7/" TargetMode="External"/><Relationship Id="rId83" Type="http://schemas.openxmlformats.org/officeDocument/2006/relationships/hyperlink" Target="https://resh.edu.ru/subject/16/7/" TargetMode="External"/><Relationship Id="rId88" Type="http://schemas.openxmlformats.org/officeDocument/2006/relationships/hyperlink" Target="https://m.edsoo.ru/7f427c32" TargetMode="External"/><Relationship Id="rId11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6960</Words>
  <Characters>39672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Маркина</dc:creator>
  <cp:keywords/>
  <dc:description/>
  <cp:lastModifiedBy>User</cp:lastModifiedBy>
  <cp:revision>4</cp:revision>
  <cp:lastPrinted>2023-08-19T11:51:00Z</cp:lastPrinted>
  <dcterms:created xsi:type="dcterms:W3CDTF">2023-09-21T03:01:00Z</dcterms:created>
  <dcterms:modified xsi:type="dcterms:W3CDTF">2024-09-27T07:19:00Z</dcterms:modified>
</cp:coreProperties>
</file>