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6"/>
        <w:gridCol w:w="4678"/>
      </w:tblGrid>
      <w:tr w:rsidR="00014F0E" w:rsidRPr="00EF6755" w:rsidTr="00EF1A84">
        <w:tc>
          <w:tcPr>
            <w:tcW w:w="4536" w:type="dxa"/>
          </w:tcPr>
          <w:p w:rsidR="00014F0E" w:rsidRDefault="00014F0E" w:rsidP="00EF1A84">
            <w:pPr>
              <w:ind w:right="-427"/>
              <w:rPr>
                <w:rFonts w:ascii="Times New Roman" w:hAnsi="Times New Roman"/>
              </w:rPr>
            </w:pPr>
            <w:bookmarkStart w:id="0" w:name="block-10132837"/>
          </w:p>
        </w:tc>
        <w:tc>
          <w:tcPr>
            <w:tcW w:w="4678" w:type="dxa"/>
          </w:tcPr>
          <w:p w:rsidR="00014F0E" w:rsidRPr="00014F0E" w:rsidRDefault="00014F0E" w:rsidP="00EF1A84">
            <w:pPr>
              <w:spacing w:after="0"/>
              <w:jc w:val="both"/>
              <w:rPr>
                <w:rFonts w:ascii="Times New Roman" w:hAnsi="Times New Roman"/>
                <w:b/>
                <w:sz w:val="28"/>
                <w:lang w:val="ru-RU"/>
              </w:rPr>
            </w:pPr>
            <w:r w:rsidRPr="00014F0E">
              <w:rPr>
                <w:rFonts w:ascii="Times New Roman" w:hAnsi="Times New Roman"/>
                <w:b/>
                <w:sz w:val="28"/>
                <w:lang w:val="ru-RU"/>
              </w:rPr>
              <w:t xml:space="preserve">УТВЕРЖДЕНО </w:t>
            </w:r>
          </w:p>
          <w:p w:rsidR="00014F0E" w:rsidRPr="00014F0E" w:rsidRDefault="00014F0E" w:rsidP="00EF1A84">
            <w:pPr>
              <w:spacing w:after="0"/>
              <w:jc w:val="both"/>
              <w:rPr>
                <w:rFonts w:ascii="Times New Roman" w:hAnsi="Times New Roman"/>
                <w:b/>
                <w:sz w:val="28"/>
                <w:lang w:val="ru-RU"/>
              </w:rPr>
            </w:pPr>
            <w:r w:rsidRPr="00014F0E">
              <w:rPr>
                <w:rFonts w:ascii="Times New Roman" w:hAnsi="Times New Roman"/>
                <w:b/>
                <w:sz w:val="28"/>
                <w:lang w:val="ru-RU"/>
              </w:rPr>
              <w:t>Приказом МБОУ «Школа №32»</w:t>
            </w:r>
          </w:p>
          <w:p w:rsidR="00014F0E" w:rsidRPr="00014F0E" w:rsidRDefault="00014F0E" w:rsidP="00EF1A84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8"/>
                <w:lang w:val="ru-RU"/>
              </w:rPr>
            </w:pPr>
            <w:r w:rsidRPr="00014F0E">
              <w:rPr>
                <w:rFonts w:ascii="Times New Roman" w:hAnsi="Times New Roman"/>
                <w:b/>
                <w:sz w:val="28"/>
                <w:lang w:val="ru-RU"/>
              </w:rPr>
              <w:t>от 31.08.2023 №215а</w:t>
            </w:r>
          </w:p>
        </w:tc>
      </w:tr>
    </w:tbl>
    <w:p w:rsidR="00014F0E" w:rsidRPr="00014F0E" w:rsidRDefault="00014F0E" w:rsidP="00014F0E">
      <w:pPr>
        <w:ind w:right="-2"/>
        <w:jc w:val="center"/>
        <w:rPr>
          <w:rFonts w:ascii="Times New Roman" w:hAnsi="Times New Roman"/>
          <w:b/>
          <w:sz w:val="28"/>
          <w:lang w:val="ru-RU"/>
        </w:rPr>
      </w:pPr>
    </w:p>
    <w:p w:rsidR="00014F0E" w:rsidRPr="00014F0E" w:rsidRDefault="00014F0E" w:rsidP="00014F0E">
      <w:pPr>
        <w:ind w:right="-2"/>
        <w:jc w:val="center"/>
        <w:rPr>
          <w:rFonts w:ascii="Times New Roman" w:hAnsi="Times New Roman"/>
          <w:b/>
          <w:sz w:val="28"/>
          <w:lang w:val="ru-RU"/>
        </w:rPr>
      </w:pPr>
      <w:r w:rsidRPr="00014F0E">
        <w:rPr>
          <w:rFonts w:ascii="Times New Roman" w:hAnsi="Times New Roman"/>
          <w:b/>
          <w:sz w:val="28"/>
          <w:lang w:val="ru-RU"/>
        </w:rPr>
        <w:t>РАБОЧАЯ ПРОГРАММА</w:t>
      </w:r>
    </w:p>
    <w:p w:rsidR="00014F0E" w:rsidRPr="00014F0E" w:rsidRDefault="00014F0E" w:rsidP="00014F0E">
      <w:pPr>
        <w:ind w:right="-2"/>
        <w:jc w:val="center"/>
        <w:rPr>
          <w:rFonts w:ascii="Times New Roman" w:hAnsi="Times New Roman"/>
          <w:b/>
          <w:sz w:val="28"/>
          <w:lang w:val="ru-RU"/>
        </w:rPr>
      </w:pPr>
      <w:r w:rsidRPr="00014F0E">
        <w:rPr>
          <w:rFonts w:ascii="Times New Roman" w:hAnsi="Times New Roman"/>
          <w:b/>
          <w:sz w:val="28"/>
          <w:lang w:val="ru-RU"/>
        </w:rPr>
        <w:t>(приложение к основной образовательной программе</w:t>
      </w:r>
    </w:p>
    <w:p w:rsidR="00014F0E" w:rsidRPr="00EF6755" w:rsidRDefault="00EF6755" w:rsidP="00014F0E">
      <w:pPr>
        <w:ind w:right="-2"/>
        <w:jc w:val="center"/>
        <w:rPr>
          <w:rFonts w:ascii="Times New Roman" w:hAnsi="Times New Roman"/>
          <w:b/>
          <w:sz w:val="28"/>
          <w:lang w:val="ru-RU"/>
        </w:rPr>
      </w:pPr>
      <w:proofErr w:type="spellStart"/>
      <w:r>
        <w:rPr>
          <w:rFonts w:ascii="Times New Roman" w:hAnsi="Times New Roman"/>
          <w:b/>
          <w:sz w:val="28"/>
        </w:rPr>
        <w:t>основного</w:t>
      </w:r>
      <w:proofErr w:type="spellEnd"/>
      <w:r w:rsidR="00014F0E" w:rsidRPr="004970DF">
        <w:rPr>
          <w:rFonts w:ascii="Times New Roman" w:hAnsi="Times New Roman"/>
          <w:b/>
          <w:sz w:val="28"/>
        </w:rPr>
        <w:t xml:space="preserve"> </w:t>
      </w:r>
      <w:proofErr w:type="spellStart"/>
      <w:r w:rsidR="00014F0E" w:rsidRPr="004970DF">
        <w:rPr>
          <w:rFonts w:ascii="Times New Roman" w:hAnsi="Times New Roman"/>
          <w:b/>
          <w:sz w:val="28"/>
        </w:rPr>
        <w:t>общего</w:t>
      </w:r>
      <w:proofErr w:type="spellEnd"/>
      <w:r w:rsidR="00014F0E" w:rsidRPr="004970DF">
        <w:rPr>
          <w:rFonts w:ascii="Times New Roman" w:hAnsi="Times New Roman"/>
          <w:b/>
          <w:sz w:val="28"/>
        </w:rPr>
        <w:t xml:space="preserve"> </w:t>
      </w:r>
      <w:proofErr w:type="spellStart"/>
      <w:r w:rsidR="00014F0E" w:rsidRPr="004970DF">
        <w:rPr>
          <w:rFonts w:ascii="Times New Roman" w:hAnsi="Times New Roman"/>
          <w:b/>
          <w:sz w:val="28"/>
        </w:rPr>
        <w:t>образования</w:t>
      </w:r>
      <w:proofErr w:type="spellEnd"/>
      <w:r w:rsidR="00014F0E" w:rsidRPr="004970DF">
        <w:rPr>
          <w:rFonts w:ascii="Times New Roman" w:hAnsi="Times New Roman"/>
          <w:b/>
          <w:sz w:val="28"/>
        </w:rPr>
        <w:t>)</w:t>
      </w:r>
    </w:p>
    <w:p w:rsidR="00014F0E" w:rsidRPr="00014F0E" w:rsidRDefault="00014F0E" w:rsidP="00014F0E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014F0E">
        <w:rPr>
          <w:rFonts w:ascii="Times New Roman" w:hAnsi="Times New Roman"/>
          <w:b/>
          <w:color w:val="000000"/>
          <w:sz w:val="28"/>
          <w:lang w:val="ru-RU"/>
        </w:rPr>
        <w:t>учебного предмета физическая культура</w:t>
      </w:r>
    </w:p>
    <w:p w:rsidR="00014F0E" w:rsidRPr="00014F0E" w:rsidRDefault="00014F0E" w:rsidP="00014F0E">
      <w:pPr>
        <w:ind w:right="-427"/>
        <w:jc w:val="center"/>
        <w:rPr>
          <w:rFonts w:ascii="Times New Roman" w:hAnsi="Times New Roman"/>
          <w:b/>
          <w:sz w:val="28"/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014F0E" w:rsidTr="00EF1A84">
        <w:tc>
          <w:tcPr>
            <w:tcW w:w="3998" w:type="dxa"/>
            <w:gridSpan w:val="2"/>
          </w:tcPr>
          <w:p w:rsidR="00014F0E" w:rsidRDefault="00014F0E" w:rsidP="00EF1A84">
            <w:pPr>
              <w:ind w:right="-425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  <w:caps/>
              </w:rPr>
              <w:t>ПРЕДМЕТ</w:t>
            </w:r>
          </w:p>
          <w:p w:rsidR="00053609" w:rsidRDefault="00053609" w:rsidP="00EF1A84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  <w:p w:rsidR="00053609" w:rsidRDefault="00053609" w:rsidP="00EF1A84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  <w:p w:rsidR="00053609" w:rsidRPr="00053609" w:rsidRDefault="00053609" w:rsidP="00EF1A84">
            <w:pPr>
              <w:ind w:right="-425"/>
              <w:rPr>
                <w:rFonts w:ascii="Times New Roman" w:hAnsi="Times New Roman"/>
                <w:b/>
                <w:caps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aps/>
                <w:lang w:val="ru-RU"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000000"/>
            </w:tcBorders>
          </w:tcPr>
          <w:p w:rsidR="00014F0E" w:rsidRDefault="00014F0E" w:rsidP="00EF1A84">
            <w:pPr>
              <w:ind w:right="-425"/>
              <w:rPr>
                <w:rFonts w:ascii="Times New Roman" w:hAnsi="Times New Roman"/>
                <w:b/>
                <w:caps/>
                <w:sz w:val="28"/>
              </w:rPr>
            </w:pPr>
            <w:r>
              <w:rPr>
                <w:rFonts w:ascii="Times New Roman" w:hAnsi="Times New Roman"/>
                <w:b/>
                <w:caps/>
                <w:sz w:val="28"/>
              </w:rPr>
              <w:t>физическая культура</w:t>
            </w:r>
          </w:p>
          <w:p w:rsidR="00053609" w:rsidRDefault="00053609" w:rsidP="00EF1A84">
            <w:pPr>
              <w:ind w:right="-425"/>
              <w:rPr>
                <w:rFonts w:ascii="Times New Roman" w:hAnsi="Times New Roman"/>
                <w:b/>
                <w:caps/>
                <w:sz w:val="28"/>
              </w:rPr>
            </w:pPr>
          </w:p>
          <w:p w:rsidR="00053609" w:rsidRPr="004970DF" w:rsidRDefault="00053609" w:rsidP="00EF1A84">
            <w:pPr>
              <w:ind w:right="-425"/>
              <w:rPr>
                <w:rFonts w:ascii="Times New Roman" w:hAnsi="Times New Roman"/>
                <w:b/>
                <w:caps/>
                <w:sz w:val="28"/>
              </w:rPr>
            </w:pPr>
            <w:r>
              <w:rPr>
                <w:rFonts w:ascii="Times New Roman" w:hAnsi="Times New Roman"/>
                <w:b/>
                <w:caps/>
              </w:rPr>
              <w:t xml:space="preserve">                                         7-9</w:t>
            </w:r>
          </w:p>
        </w:tc>
      </w:tr>
      <w:tr w:rsidR="00014F0E" w:rsidTr="00EF1A84">
        <w:tc>
          <w:tcPr>
            <w:tcW w:w="3998" w:type="dxa"/>
            <w:gridSpan w:val="2"/>
          </w:tcPr>
          <w:p w:rsidR="00014F0E" w:rsidRDefault="00014F0E" w:rsidP="00EF1A84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000000"/>
            </w:tcBorders>
          </w:tcPr>
          <w:p w:rsidR="00014F0E" w:rsidRPr="004970DF" w:rsidRDefault="00014F0E" w:rsidP="00EF1A84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</w:tr>
      <w:tr w:rsidR="00E05118" w:rsidTr="00EF1A84">
        <w:trPr>
          <w:gridAfter w:val="2"/>
          <w:wAfter w:w="5357" w:type="dxa"/>
        </w:trPr>
        <w:tc>
          <w:tcPr>
            <w:tcW w:w="3998" w:type="dxa"/>
            <w:gridSpan w:val="2"/>
          </w:tcPr>
          <w:p w:rsidR="00E05118" w:rsidRDefault="00E05118" w:rsidP="00EF1A84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</w:tr>
      <w:tr w:rsidR="00E05118" w:rsidTr="00EF1A84">
        <w:trPr>
          <w:gridAfter w:val="2"/>
          <w:wAfter w:w="5357" w:type="dxa"/>
        </w:trPr>
        <w:tc>
          <w:tcPr>
            <w:tcW w:w="3998" w:type="dxa"/>
            <w:gridSpan w:val="2"/>
          </w:tcPr>
          <w:p w:rsidR="00E05118" w:rsidRDefault="00E05118" w:rsidP="00EF1A84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</w:tr>
      <w:tr w:rsidR="00014F0E" w:rsidTr="00EF1A84">
        <w:tc>
          <w:tcPr>
            <w:tcW w:w="3998" w:type="dxa"/>
            <w:gridSpan w:val="2"/>
          </w:tcPr>
          <w:p w:rsidR="00014F0E" w:rsidRDefault="00014F0E" w:rsidP="00EF1A84">
            <w:pPr>
              <w:ind w:right="-425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014F0E" w:rsidRDefault="00014F0E" w:rsidP="00EF1A84">
            <w:pPr>
              <w:ind w:right="-425"/>
              <w:jc w:val="center"/>
              <w:rPr>
                <w:rFonts w:ascii="Times New Roman" w:hAnsi="Times New Roman"/>
                <w:b/>
                <w:caps/>
              </w:rPr>
            </w:pPr>
          </w:p>
        </w:tc>
      </w:tr>
      <w:tr w:rsidR="00014F0E" w:rsidTr="00EF1A84">
        <w:tc>
          <w:tcPr>
            <w:tcW w:w="1827" w:type="dxa"/>
          </w:tcPr>
          <w:p w:rsidR="00014F0E" w:rsidRDefault="00014F0E" w:rsidP="00EF1A84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2171" w:type="dxa"/>
          </w:tcPr>
          <w:p w:rsidR="00014F0E" w:rsidRDefault="00014F0E" w:rsidP="00EF1A84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2518" w:type="dxa"/>
          </w:tcPr>
          <w:p w:rsidR="00014F0E" w:rsidRDefault="00014F0E" w:rsidP="00EF1A84">
            <w:pPr>
              <w:jc w:val="center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  <w:caps/>
              </w:rPr>
              <w:t>в год</w:t>
            </w:r>
          </w:p>
        </w:tc>
        <w:tc>
          <w:tcPr>
            <w:tcW w:w="2839" w:type="dxa"/>
          </w:tcPr>
          <w:p w:rsidR="00014F0E" w:rsidRDefault="00014F0E" w:rsidP="00EF1A84">
            <w:pPr>
              <w:ind w:right="-2"/>
              <w:jc w:val="center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  <w:caps/>
              </w:rPr>
              <w:t>в неделю</w:t>
            </w:r>
          </w:p>
        </w:tc>
      </w:tr>
      <w:tr w:rsidR="00014F0E" w:rsidTr="00EF1A84">
        <w:tc>
          <w:tcPr>
            <w:tcW w:w="1827" w:type="dxa"/>
          </w:tcPr>
          <w:p w:rsidR="00014F0E" w:rsidRDefault="00014F0E" w:rsidP="00EF1A84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2171" w:type="dxa"/>
          </w:tcPr>
          <w:p w:rsidR="00014F0E" w:rsidRDefault="00EF6755" w:rsidP="00EF1A84">
            <w:pPr>
              <w:ind w:right="-425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  <w:caps/>
              </w:rPr>
              <w:t>7-9</w:t>
            </w:r>
            <w:bookmarkStart w:id="1" w:name="_GoBack"/>
            <w:bookmarkEnd w:id="1"/>
            <w:r w:rsidR="00014F0E">
              <w:rPr>
                <w:rFonts w:ascii="Times New Roman" w:hAnsi="Times New Roman"/>
                <w:b/>
                <w:caps/>
              </w:rPr>
              <w:t xml:space="preserve"> класс</w:t>
            </w:r>
          </w:p>
        </w:tc>
        <w:tc>
          <w:tcPr>
            <w:tcW w:w="2518" w:type="dxa"/>
            <w:tcBorders>
              <w:bottom w:val="single" w:sz="4" w:space="0" w:color="000000"/>
            </w:tcBorders>
          </w:tcPr>
          <w:p w:rsidR="00014F0E" w:rsidRPr="00014F0E" w:rsidRDefault="00014F0E" w:rsidP="00EF1A84">
            <w:pPr>
              <w:tabs>
                <w:tab w:val="left" w:pos="70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68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 w:rsidR="00014F0E" w:rsidRPr="004970DF" w:rsidRDefault="00014F0E" w:rsidP="00EF1A84">
            <w:pPr>
              <w:tabs>
                <w:tab w:val="left" w:pos="70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E05118" w:rsidTr="00EF1A84">
        <w:trPr>
          <w:gridAfter w:val="2"/>
          <w:wAfter w:w="5357" w:type="dxa"/>
        </w:trPr>
        <w:tc>
          <w:tcPr>
            <w:tcW w:w="1827" w:type="dxa"/>
          </w:tcPr>
          <w:p w:rsidR="00E05118" w:rsidRDefault="00E05118" w:rsidP="00EF1A84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2171" w:type="dxa"/>
          </w:tcPr>
          <w:p w:rsidR="00E05118" w:rsidRDefault="00E05118" w:rsidP="00EF1A84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</w:tr>
      <w:tr w:rsidR="00E05118" w:rsidTr="00EF1A84">
        <w:trPr>
          <w:gridAfter w:val="2"/>
          <w:wAfter w:w="5357" w:type="dxa"/>
        </w:trPr>
        <w:tc>
          <w:tcPr>
            <w:tcW w:w="3998" w:type="dxa"/>
            <w:gridSpan w:val="2"/>
          </w:tcPr>
          <w:p w:rsidR="00E05118" w:rsidRDefault="00E05118" w:rsidP="00EF1A84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</w:tr>
      <w:tr w:rsidR="00014F0E" w:rsidTr="00EF1A84">
        <w:tc>
          <w:tcPr>
            <w:tcW w:w="3998" w:type="dxa"/>
            <w:gridSpan w:val="2"/>
          </w:tcPr>
          <w:p w:rsidR="00014F0E" w:rsidRDefault="00014F0E" w:rsidP="00EF1A84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5357" w:type="dxa"/>
            <w:gridSpan w:val="2"/>
          </w:tcPr>
          <w:p w:rsidR="00014F0E" w:rsidRDefault="00014F0E" w:rsidP="00EF1A84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</w:tr>
      <w:tr w:rsidR="00014F0E" w:rsidRPr="00014F0E" w:rsidTr="00EF1A84">
        <w:trPr>
          <w:trHeight w:val="392"/>
        </w:trPr>
        <w:tc>
          <w:tcPr>
            <w:tcW w:w="3998" w:type="dxa"/>
            <w:gridSpan w:val="2"/>
          </w:tcPr>
          <w:p w:rsidR="003C1EC8" w:rsidRDefault="00014F0E" w:rsidP="003C1EC8">
            <w:pPr>
              <w:spacing w:after="0" w:line="240" w:lineRule="auto"/>
              <w:ind w:right="-425"/>
              <w:rPr>
                <w:rFonts w:ascii="Times New Roman" w:hAnsi="Times New Roman"/>
                <w:lang w:val="ru-RU"/>
              </w:rPr>
            </w:pPr>
            <w:r w:rsidRPr="00014F0E">
              <w:rPr>
                <w:rFonts w:ascii="Times New Roman" w:hAnsi="Times New Roman"/>
                <w:lang w:val="ru-RU"/>
              </w:rPr>
              <w:t xml:space="preserve">СОСТАВИТЕЛИ: </w:t>
            </w:r>
            <w:proofErr w:type="spellStart"/>
            <w:r w:rsidRPr="00014F0E">
              <w:rPr>
                <w:rFonts w:ascii="Times New Roman" w:hAnsi="Times New Roman"/>
                <w:lang w:val="ru-RU"/>
              </w:rPr>
              <w:t>Нигматзянов</w:t>
            </w:r>
            <w:proofErr w:type="spellEnd"/>
            <w:r w:rsidRPr="00014F0E">
              <w:rPr>
                <w:rFonts w:ascii="Times New Roman" w:hAnsi="Times New Roman"/>
                <w:lang w:val="ru-RU"/>
              </w:rPr>
              <w:t xml:space="preserve"> Е.Ф.,    </w:t>
            </w:r>
            <w:proofErr w:type="spellStart"/>
            <w:r w:rsidRPr="00014F0E">
              <w:rPr>
                <w:rFonts w:ascii="Times New Roman" w:hAnsi="Times New Roman"/>
                <w:lang w:val="ru-RU"/>
              </w:rPr>
              <w:t>Шайдулина</w:t>
            </w:r>
            <w:proofErr w:type="spellEnd"/>
            <w:r w:rsidRPr="00014F0E">
              <w:rPr>
                <w:rFonts w:ascii="Times New Roman" w:hAnsi="Times New Roman"/>
                <w:lang w:val="ru-RU"/>
              </w:rPr>
              <w:t xml:space="preserve"> И.С,</w:t>
            </w:r>
            <w:r w:rsidR="003C1EC8">
              <w:rPr>
                <w:rFonts w:ascii="Times New Roman" w:hAnsi="Times New Roman"/>
                <w:lang w:val="ru-RU"/>
              </w:rPr>
              <w:t xml:space="preserve"> Бауэр А.В., </w:t>
            </w:r>
          </w:p>
          <w:p w:rsidR="00014F0E" w:rsidRPr="00014F0E" w:rsidRDefault="003C1EC8" w:rsidP="003C1EC8">
            <w:pPr>
              <w:spacing w:after="0" w:line="240" w:lineRule="auto"/>
              <w:ind w:right="-425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Лиховцов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В.Н.</w:t>
            </w:r>
          </w:p>
          <w:p w:rsidR="00014F0E" w:rsidRPr="00014F0E" w:rsidRDefault="00014F0E" w:rsidP="00EF1A84">
            <w:pPr>
              <w:ind w:right="-425"/>
              <w:rPr>
                <w:rFonts w:ascii="Times New Roman" w:hAnsi="Times New Roman"/>
                <w:lang w:val="ru-RU"/>
              </w:rPr>
            </w:pPr>
          </w:p>
          <w:p w:rsidR="00014F0E" w:rsidRPr="00014F0E" w:rsidRDefault="00014F0E" w:rsidP="00EF1A84">
            <w:pPr>
              <w:ind w:right="-425"/>
              <w:rPr>
                <w:rFonts w:ascii="Times New Roman" w:hAnsi="Times New Roman"/>
                <w:b/>
                <w:caps/>
                <w:lang w:val="ru-RU"/>
              </w:rPr>
            </w:pPr>
          </w:p>
        </w:tc>
        <w:tc>
          <w:tcPr>
            <w:tcW w:w="2518" w:type="dxa"/>
          </w:tcPr>
          <w:p w:rsidR="00014F0E" w:rsidRPr="00014F0E" w:rsidRDefault="00014F0E" w:rsidP="00EF1A84">
            <w:pPr>
              <w:rPr>
                <w:lang w:val="ru-RU"/>
              </w:rPr>
            </w:pPr>
          </w:p>
        </w:tc>
        <w:tc>
          <w:tcPr>
            <w:tcW w:w="2839" w:type="dxa"/>
          </w:tcPr>
          <w:p w:rsidR="00014F0E" w:rsidRPr="00014F0E" w:rsidRDefault="00014F0E" w:rsidP="00EF1A84">
            <w:pPr>
              <w:rPr>
                <w:lang w:val="ru-RU"/>
              </w:rPr>
            </w:pPr>
          </w:p>
        </w:tc>
      </w:tr>
    </w:tbl>
    <w:p w:rsidR="00014F0E" w:rsidRDefault="00014F0E" w:rsidP="00014F0E">
      <w:pPr>
        <w:spacing w:after="0"/>
        <w:jc w:val="center"/>
        <w:rPr>
          <w:rFonts w:ascii="Times New Roman" w:hAnsi="Times New Roman"/>
          <w:color w:val="000000"/>
          <w:sz w:val="28"/>
        </w:rPr>
      </w:pPr>
      <w:bookmarkStart w:id="2" w:name="3d67cce9-b1b9-4e67-b1e9-e3f659ce7765"/>
      <w:proofErr w:type="spellStart"/>
      <w:r w:rsidRPr="004970DF">
        <w:rPr>
          <w:rFonts w:ascii="Times New Roman" w:hAnsi="Times New Roman"/>
          <w:b/>
          <w:color w:val="000000"/>
          <w:sz w:val="28"/>
        </w:rPr>
        <w:t>Прокопьевский</w:t>
      </w:r>
      <w:proofErr w:type="spellEnd"/>
      <w:r w:rsidRPr="004970DF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4970DF">
        <w:rPr>
          <w:rFonts w:ascii="Times New Roman" w:hAnsi="Times New Roman"/>
          <w:b/>
          <w:color w:val="000000"/>
          <w:sz w:val="28"/>
        </w:rPr>
        <w:t>городской</w:t>
      </w:r>
      <w:proofErr w:type="spellEnd"/>
      <w:r w:rsidRPr="004970DF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4970DF">
        <w:rPr>
          <w:rFonts w:ascii="Times New Roman" w:hAnsi="Times New Roman"/>
          <w:b/>
          <w:color w:val="000000"/>
          <w:sz w:val="28"/>
        </w:rPr>
        <w:t>округ</w:t>
      </w:r>
      <w:bookmarkEnd w:id="2"/>
      <w:proofErr w:type="spellEnd"/>
      <w:r w:rsidRPr="004970DF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bf61e297-deac-416c-9930-2854c06869b8"/>
      <w:r w:rsidRPr="004970DF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4970DF">
        <w:rPr>
          <w:rFonts w:ascii="Times New Roman" w:hAnsi="Times New Roman"/>
          <w:b/>
          <w:color w:val="000000"/>
          <w:sz w:val="28"/>
        </w:rPr>
        <w:t>‌</w:t>
      </w:r>
      <w:r w:rsidRPr="004970DF">
        <w:rPr>
          <w:rFonts w:ascii="Times New Roman" w:hAnsi="Times New Roman"/>
          <w:color w:val="000000"/>
          <w:sz w:val="28"/>
        </w:rPr>
        <w:t>​</w:t>
      </w:r>
    </w:p>
    <w:p w:rsidR="00014F0E" w:rsidRDefault="00014F0E" w:rsidP="00014F0E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014F0E" w:rsidRDefault="00014F0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14F0E" w:rsidRDefault="00014F0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23B56" w:rsidRPr="00D77200" w:rsidRDefault="00D646C2" w:rsidP="00014F0E">
      <w:pPr>
        <w:spacing w:after="0" w:line="264" w:lineRule="auto"/>
        <w:ind w:left="120"/>
        <w:jc w:val="center"/>
        <w:rPr>
          <w:lang w:val="ru-RU"/>
        </w:rPr>
      </w:pPr>
      <w:r w:rsidRPr="00D7720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23B56" w:rsidRPr="00D77200" w:rsidRDefault="00323B56">
      <w:pPr>
        <w:spacing w:after="0" w:line="264" w:lineRule="auto"/>
        <w:ind w:left="120"/>
        <w:jc w:val="both"/>
        <w:rPr>
          <w:lang w:val="ru-RU"/>
        </w:rPr>
      </w:pP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‌</w:t>
      </w:r>
    </w:p>
    <w:p w:rsidR="00323B56" w:rsidRPr="00D77200" w:rsidRDefault="00323B56">
      <w:pPr>
        <w:spacing w:after="0"/>
        <w:ind w:left="120"/>
        <w:rPr>
          <w:lang w:val="ru-RU"/>
        </w:rPr>
      </w:pP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323B56" w:rsidRPr="00D77200" w:rsidRDefault="00323B56">
      <w:pPr>
        <w:spacing w:after="0"/>
        <w:ind w:left="120"/>
        <w:jc w:val="both"/>
        <w:rPr>
          <w:lang w:val="ru-RU"/>
        </w:rPr>
      </w:pPr>
    </w:p>
    <w:p w:rsidR="00323B56" w:rsidRPr="00D77200" w:rsidRDefault="00D646C2">
      <w:pPr>
        <w:spacing w:after="0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23B56" w:rsidRPr="00D77200" w:rsidRDefault="00323B56">
      <w:pPr>
        <w:spacing w:after="0"/>
        <w:ind w:left="120"/>
        <w:jc w:val="both"/>
        <w:rPr>
          <w:lang w:val="ru-RU"/>
        </w:rPr>
      </w:pPr>
    </w:p>
    <w:p w:rsidR="00323B56" w:rsidRPr="00D77200" w:rsidRDefault="00D646C2">
      <w:pPr>
        <w:spacing w:after="0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323B56" w:rsidRPr="00D77200" w:rsidRDefault="00323B56">
      <w:pPr>
        <w:spacing w:after="0"/>
        <w:ind w:left="120"/>
        <w:jc w:val="both"/>
        <w:rPr>
          <w:lang w:val="ru-RU"/>
        </w:rPr>
      </w:pPr>
    </w:p>
    <w:p w:rsidR="00323B56" w:rsidRPr="00D77200" w:rsidRDefault="00D646C2">
      <w:pPr>
        <w:spacing w:after="0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D77200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323B56" w:rsidRPr="00D77200" w:rsidRDefault="00323B56">
      <w:pPr>
        <w:spacing w:after="0"/>
        <w:ind w:left="120"/>
        <w:jc w:val="both"/>
        <w:rPr>
          <w:lang w:val="ru-RU"/>
        </w:rPr>
      </w:pPr>
    </w:p>
    <w:p w:rsidR="00323B56" w:rsidRPr="00D77200" w:rsidRDefault="00D646C2">
      <w:pPr>
        <w:spacing w:after="0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</w:t>
      </w:r>
      <w:r w:rsidRPr="00D77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323B56" w:rsidRPr="00D77200" w:rsidRDefault="00323B56">
      <w:pPr>
        <w:spacing w:after="0"/>
        <w:ind w:left="120"/>
        <w:jc w:val="both"/>
        <w:rPr>
          <w:lang w:val="ru-RU"/>
        </w:rPr>
      </w:pPr>
    </w:p>
    <w:p w:rsidR="00323B56" w:rsidRPr="00D77200" w:rsidRDefault="00D646C2">
      <w:pPr>
        <w:spacing w:after="0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323B56" w:rsidRPr="00D77200" w:rsidRDefault="00323B56">
      <w:pPr>
        <w:spacing w:after="0"/>
        <w:ind w:left="120"/>
        <w:jc w:val="both"/>
        <w:rPr>
          <w:lang w:val="ru-RU"/>
        </w:rPr>
      </w:pPr>
    </w:p>
    <w:p w:rsidR="00323B56" w:rsidRPr="00D77200" w:rsidRDefault="00D646C2">
      <w:pPr>
        <w:spacing w:after="0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323B56" w:rsidRPr="00D77200" w:rsidRDefault="00323B56">
      <w:pPr>
        <w:spacing w:after="0"/>
        <w:ind w:left="120"/>
        <w:jc w:val="both"/>
        <w:rPr>
          <w:lang w:val="ru-RU"/>
        </w:rPr>
      </w:pPr>
    </w:p>
    <w:p w:rsidR="00323B56" w:rsidRPr="00D77200" w:rsidRDefault="00D646C2">
      <w:pPr>
        <w:spacing w:after="0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323B56" w:rsidRPr="00D77200" w:rsidRDefault="00323B56">
      <w:pPr>
        <w:spacing w:after="0"/>
        <w:ind w:left="120"/>
        <w:jc w:val="both"/>
        <w:rPr>
          <w:lang w:val="ru-RU"/>
        </w:rPr>
      </w:pPr>
    </w:p>
    <w:p w:rsidR="00323B56" w:rsidRPr="00D77200" w:rsidRDefault="00D646C2">
      <w:pPr>
        <w:spacing w:after="0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323B56" w:rsidRPr="00D77200" w:rsidRDefault="00323B56">
      <w:pPr>
        <w:spacing w:after="0"/>
        <w:ind w:left="120"/>
        <w:jc w:val="both"/>
        <w:rPr>
          <w:lang w:val="ru-RU"/>
        </w:rPr>
      </w:pPr>
    </w:p>
    <w:p w:rsidR="00323B56" w:rsidRPr="00D77200" w:rsidRDefault="00D646C2">
      <w:pPr>
        <w:spacing w:after="0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D77200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323B56" w:rsidRPr="00D77200" w:rsidRDefault="00323B56">
      <w:pPr>
        <w:spacing w:after="0"/>
        <w:ind w:left="120"/>
        <w:jc w:val="both"/>
        <w:rPr>
          <w:lang w:val="ru-RU"/>
        </w:rPr>
      </w:pPr>
    </w:p>
    <w:p w:rsidR="00323B56" w:rsidRPr="00D77200" w:rsidRDefault="00D646C2">
      <w:pPr>
        <w:spacing w:after="0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323B56" w:rsidRPr="00D77200" w:rsidRDefault="00323B56">
      <w:pPr>
        <w:spacing w:after="0"/>
        <w:ind w:left="120"/>
        <w:jc w:val="both"/>
        <w:rPr>
          <w:lang w:val="ru-RU"/>
        </w:rPr>
      </w:pPr>
    </w:p>
    <w:p w:rsidR="00323B56" w:rsidRPr="00D77200" w:rsidRDefault="00D646C2">
      <w:pPr>
        <w:spacing w:after="0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323B56" w:rsidRPr="00D77200" w:rsidRDefault="00323B56">
      <w:pPr>
        <w:spacing w:after="0"/>
        <w:ind w:left="120"/>
        <w:jc w:val="both"/>
        <w:rPr>
          <w:lang w:val="ru-RU"/>
        </w:rPr>
      </w:pPr>
    </w:p>
    <w:p w:rsidR="00323B56" w:rsidRPr="00D77200" w:rsidRDefault="00D646C2">
      <w:pPr>
        <w:spacing w:after="0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323B56" w:rsidRPr="00D77200" w:rsidRDefault="00D646C2">
      <w:pPr>
        <w:spacing w:after="0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10bad217-7d99-408e-b09f-86f4333d94ae"/>
      <w:r w:rsidRPr="00D77200">
        <w:rPr>
          <w:rFonts w:ascii="Times New Roman" w:hAnsi="Times New Roman"/>
          <w:color w:val="000000"/>
          <w:sz w:val="28"/>
          <w:lang w:val="ru-RU"/>
        </w:rPr>
        <w:t>Общий объём часов, отведённых на изучение учебной дисциплины «Физическая культура» в основной школе составляет 340 часов (три часа в неделю в каждом классе). 7 класс — 68 ч; 8 класс — 68 ч, 9 класс – 68 ч.</w:t>
      </w:r>
      <w:bookmarkEnd w:id="4"/>
      <w:r w:rsidRPr="00D77200">
        <w:rPr>
          <w:rFonts w:ascii="Times New Roman" w:hAnsi="Times New Roman"/>
          <w:color w:val="000000"/>
          <w:sz w:val="28"/>
          <w:lang w:val="ru-RU"/>
        </w:rPr>
        <w:t>‌</w:t>
      </w:r>
    </w:p>
    <w:p w:rsidR="00323B56" w:rsidRPr="00D77200" w:rsidRDefault="00323B56">
      <w:pPr>
        <w:spacing w:after="0"/>
        <w:ind w:left="120"/>
        <w:jc w:val="both"/>
        <w:rPr>
          <w:lang w:val="ru-RU"/>
        </w:rPr>
      </w:pPr>
    </w:p>
    <w:p w:rsidR="00323B56" w:rsidRPr="00D77200" w:rsidRDefault="00323B56">
      <w:pPr>
        <w:spacing w:after="0"/>
        <w:ind w:left="120"/>
        <w:jc w:val="both"/>
        <w:rPr>
          <w:lang w:val="ru-RU"/>
        </w:rPr>
      </w:pPr>
    </w:p>
    <w:p w:rsidR="00323B56" w:rsidRPr="00D77200" w:rsidRDefault="00D646C2">
      <w:pPr>
        <w:spacing w:after="0" w:line="264" w:lineRule="auto"/>
        <w:ind w:left="12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​</w:t>
      </w:r>
    </w:p>
    <w:p w:rsidR="00323B56" w:rsidRPr="00D77200" w:rsidRDefault="00323B56">
      <w:pPr>
        <w:rPr>
          <w:lang w:val="ru-RU"/>
        </w:rPr>
        <w:sectPr w:rsidR="00323B56" w:rsidRPr="00D77200">
          <w:pgSz w:w="11906" w:h="16383"/>
          <w:pgMar w:top="1134" w:right="850" w:bottom="1134" w:left="1701" w:header="720" w:footer="720" w:gutter="0"/>
          <w:cols w:space="720"/>
        </w:sectPr>
      </w:pPr>
    </w:p>
    <w:p w:rsidR="00323B56" w:rsidRPr="00D77200" w:rsidRDefault="00D646C2">
      <w:pPr>
        <w:spacing w:after="0" w:line="264" w:lineRule="auto"/>
        <w:ind w:left="120"/>
        <w:jc w:val="both"/>
        <w:rPr>
          <w:lang w:val="ru-RU"/>
        </w:rPr>
      </w:pPr>
      <w:bookmarkStart w:id="5" w:name="block-10132836"/>
      <w:bookmarkEnd w:id="0"/>
      <w:r w:rsidRPr="00D7720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7720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323B56" w:rsidRPr="00D77200" w:rsidRDefault="00323B56">
      <w:pPr>
        <w:spacing w:after="0" w:line="264" w:lineRule="auto"/>
        <w:ind w:left="120"/>
        <w:jc w:val="both"/>
        <w:rPr>
          <w:lang w:val="ru-RU"/>
        </w:rPr>
      </w:pPr>
    </w:p>
    <w:p w:rsidR="00323B56" w:rsidRPr="00D77200" w:rsidRDefault="00D646C2" w:rsidP="00D77200">
      <w:pPr>
        <w:spacing w:after="0" w:line="264" w:lineRule="auto"/>
        <w:ind w:left="12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​</w:t>
      </w:r>
      <w:bookmarkStart w:id="6" w:name="_Toc137567697"/>
      <w:bookmarkStart w:id="7" w:name="_Toc137567699"/>
      <w:bookmarkEnd w:id="6"/>
      <w:bookmarkEnd w:id="7"/>
    </w:p>
    <w:p w:rsidR="00323B56" w:rsidRPr="00D77200" w:rsidRDefault="00D646C2">
      <w:pPr>
        <w:spacing w:after="0"/>
        <w:ind w:left="120"/>
        <w:rPr>
          <w:lang w:val="ru-RU"/>
        </w:rPr>
      </w:pPr>
      <w:r w:rsidRPr="00D7720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>Бутовского</w:t>
      </w:r>
      <w:proofErr w:type="spellEnd"/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>Кетле</w:t>
      </w:r>
      <w:proofErr w:type="spellEnd"/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>», «ортостатической пробы», «функциональной пробы со стандартной нагрузкой».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 xml:space="preserve"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</w:t>
      </w: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опорой на руки, акробатическая комбинация из разученных упражнений в равновесии, стойках, кувырках (мальчики).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</w:t>
      </w:r>
      <w:proofErr w:type="spellStart"/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>наступание</w:t>
      </w:r>
      <w:proofErr w:type="spellEnd"/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323B56" w:rsidRPr="00D77200" w:rsidRDefault="00323B56">
      <w:pPr>
        <w:spacing w:after="0"/>
        <w:ind w:left="120"/>
        <w:rPr>
          <w:lang w:val="ru-RU"/>
        </w:rPr>
      </w:pPr>
      <w:bookmarkStart w:id="8" w:name="_Toc137567700"/>
      <w:bookmarkEnd w:id="8"/>
    </w:p>
    <w:p w:rsidR="00323B56" w:rsidRPr="00D77200" w:rsidRDefault="00323B56">
      <w:pPr>
        <w:spacing w:after="0"/>
        <w:ind w:left="120"/>
        <w:rPr>
          <w:lang w:val="ru-RU"/>
        </w:rPr>
      </w:pPr>
    </w:p>
    <w:p w:rsidR="00323B56" w:rsidRPr="00D77200" w:rsidRDefault="00D646C2">
      <w:pPr>
        <w:spacing w:after="0"/>
        <w:ind w:left="120"/>
        <w:rPr>
          <w:lang w:val="ru-RU"/>
        </w:rPr>
      </w:pPr>
      <w:r w:rsidRPr="00D7720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lastRenderedPageBreak/>
        <w:t>Кроссовый бег, прыжок в длину с разбега способом «прогнувшись».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, торможение боковым скольжением при спуске на лыжах с пологого склона, переход с попеременного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учебных дистанций кролем на груди и на спине.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323B56" w:rsidRPr="00D77200" w:rsidRDefault="00323B56">
      <w:pPr>
        <w:spacing w:after="0"/>
        <w:ind w:left="120"/>
        <w:rPr>
          <w:lang w:val="ru-RU"/>
        </w:rPr>
      </w:pPr>
      <w:bookmarkStart w:id="9" w:name="_Toc137567701"/>
      <w:bookmarkEnd w:id="9"/>
    </w:p>
    <w:p w:rsidR="00323B56" w:rsidRPr="00D77200" w:rsidRDefault="00323B56">
      <w:pPr>
        <w:spacing w:after="0"/>
        <w:ind w:left="120"/>
        <w:rPr>
          <w:lang w:val="ru-RU"/>
        </w:rPr>
      </w:pPr>
    </w:p>
    <w:p w:rsidR="00323B56" w:rsidRPr="00D77200" w:rsidRDefault="00D646C2">
      <w:pPr>
        <w:spacing w:after="0"/>
        <w:ind w:left="120"/>
        <w:rPr>
          <w:lang w:val="ru-RU"/>
        </w:rPr>
      </w:pPr>
      <w:r w:rsidRPr="00D7720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полушпагата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, стойки на колене с опорой на руки и отведением ноги назад (девушки).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Черлидинг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: композиция упражнений с построением пирамид, элементами степ-аэробики, акробатики и ритмической гимнастики (девушки).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Техническая подготовка в беговых и прыжковых упражнениях: бег на короткие и длинные дистанции, прыжки в длину способами «прогнувшись» и </w:t>
      </w:r>
      <w:r w:rsidRPr="00D77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Техническая подготовка в передвижении лыжными ходами по учебной дистанции: попеременный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двухшажный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ход, одновременный одношажный ход, способы перехода с одного лыжного хода на другой.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скакалку,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</w:t>
      </w:r>
      <w:r w:rsidRPr="00D77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гимнастической стенке с дополнительным отягощением).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 и марш-бросок на лыжах.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i/>
          <w:color w:val="000000"/>
          <w:sz w:val="28"/>
          <w:lang w:val="ru-RU"/>
        </w:rPr>
        <w:lastRenderedPageBreak/>
        <w:t>Развитие гибкости.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>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>, шпагат, складка, мост).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 отдельные мышечные группы (с </w:t>
      </w:r>
      <w:r w:rsidRPr="00D77200">
        <w:rPr>
          <w:rFonts w:ascii="Times New Roman" w:hAnsi="Times New Roman"/>
          <w:color w:val="000000"/>
          <w:sz w:val="28"/>
          <w:lang w:val="ru-RU"/>
        </w:rPr>
        <w:lastRenderedPageBreak/>
        <w:t>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Упражнения с непредельными отягощениями, выполняемые в режиме умеренной интенсивности в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сочетаниис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выполняемыев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режиме непрерывного и интервального методов.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, переходящие в бег с ускорением. Подвижные и спортивные игры, эстафеты.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 w:rsidRPr="00D77200">
        <w:rPr>
          <w:rFonts w:ascii="Times New Roman" w:hAnsi="Times New Roman"/>
          <w:color w:val="000000"/>
          <w:sz w:val="28"/>
          <w:lang w:val="ru-RU"/>
        </w:rPr>
        <w:t>интенсивности,с</w:t>
      </w:r>
      <w:proofErr w:type="spellEnd"/>
      <w:proofErr w:type="gram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соревновательной скоростью.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Передвижение на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лыжахпо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с последующим ускорением и ускорения с последующим выполнением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>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3) Развитие выносливости. Повторный бег с максимальной скоростью с уменьшающимся интервалом отдыха. Гладкий бег по методу непрерывно-</w:t>
      </w:r>
      <w:r w:rsidRPr="00D77200">
        <w:rPr>
          <w:rFonts w:ascii="Times New Roman" w:hAnsi="Times New Roman"/>
          <w:color w:val="000000"/>
          <w:sz w:val="28"/>
          <w:lang w:val="ru-RU"/>
        </w:rPr>
        <w:lastRenderedPageBreak/>
        <w:t>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мячав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323B56" w:rsidRPr="00D77200" w:rsidRDefault="00323B56">
      <w:pPr>
        <w:rPr>
          <w:lang w:val="ru-RU"/>
        </w:rPr>
        <w:sectPr w:rsidR="00323B56" w:rsidRPr="00D77200">
          <w:pgSz w:w="11906" w:h="16383"/>
          <w:pgMar w:top="1134" w:right="850" w:bottom="1134" w:left="1701" w:header="720" w:footer="720" w:gutter="0"/>
          <w:cols w:space="720"/>
        </w:sectPr>
      </w:pPr>
    </w:p>
    <w:p w:rsidR="00323B56" w:rsidRPr="00D77200" w:rsidRDefault="00D646C2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10132833"/>
      <w:bookmarkEnd w:id="5"/>
      <w:bookmarkEnd w:id="10"/>
      <w:r w:rsidRPr="00D7720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323B56" w:rsidRPr="00D77200" w:rsidRDefault="00323B56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323B56" w:rsidRPr="00D77200" w:rsidRDefault="00D646C2">
      <w:pPr>
        <w:spacing w:after="0" w:line="264" w:lineRule="auto"/>
        <w:ind w:left="12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​</w:t>
      </w:r>
      <w:r w:rsidRPr="00D772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D772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D77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323B56" w:rsidRPr="00D77200" w:rsidRDefault="00323B56">
      <w:pPr>
        <w:spacing w:after="0"/>
        <w:ind w:left="120"/>
        <w:rPr>
          <w:lang w:val="ru-RU"/>
        </w:rPr>
      </w:pPr>
      <w:bookmarkStart w:id="13" w:name="_Toc137567704"/>
      <w:bookmarkEnd w:id="13"/>
    </w:p>
    <w:p w:rsidR="00323B56" w:rsidRPr="00D77200" w:rsidRDefault="00323B56">
      <w:pPr>
        <w:spacing w:after="0" w:line="264" w:lineRule="auto"/>
        <w:ind w:left="120"/>
        <w:rPr>
          <w:lang w:val="ru-RU"/>
        </w:rPr>
      </w:pPr>
    </w:p>
    <w:p w:rsidR="00323B56" w:rsidRPr="00D77200" w:rsidRDefault="00D646C2">
      <w:pPr>
        <w:spacing w:after="0" w:line="264" w:lineRule="auto"/>
        <w:ind w:left="120"/>
        <w:rPr>
          <w:lang w:val="ru-RU"/>
        </w:rPr>
      </w:pPr>
      <w:r w:rsidRPr="00D7720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bookmarkStart w:id="14" w:name="_Toc134720971"/>
      <w:bookmarkEnd w:id="14"/>
      <w:r w:rsidRPr="00D77200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77200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D77200">
        <w:rPr>
          <w:rFonts w:ascii="Times New Roman" w:hAnsi="Times New Roman"/>
          <w:color w:val="000000"/>
          <w:sz w:val="28"/>
          <w:lang w:val="ru-RU"/>
        </w:rPr>
        <w:t>: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D77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77200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D77200">
        <w:rPr>
          <w:rFonts w:ascii="Times New Roman" w:hAnsi="Times New Roman"/>
          <w:color w:val="000000"/>
          <w:sz w:val="28"/>
          <w:lang w:val="ru-RU"/>
        </w:rPr>
        <w:t>: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D77200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D77200">
        <w:rPr>
          <w:rFonts w:ascii="Times New Roman" w:hAnsi="Times New Roman"/>
          <w:color w:val="000000"/>
          <w:sz w:val="28"/>
          <w:lang w:val="ru-RU"/>
        </w:rPr>
        <w:t>: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323B56" w:rsidRPr="00D77200" w:rsidRDefault="00323B56">
      <w:pPr>
        <w:spacing w:after="0"/>
        <w:ind w:left="120"/>
        <w:rPr>
          <w:lang w:val="ru-RU"/>
        </w:rPr>
      </w:pPr>
      <w:bookmarkStart w:id="15" w:name="_Toc137567705"/>
      <w:bookmarkEnd w:id="15"/>
    </w:p>
    <w:p w:rsidR="00323B56" w:rsidRPr="00D77200" w:rsidRDefault="00323B56">
      <w:pPr>
        <w:spacing w:after="0" w:line="264" w:lineRule="auto"/>
        <w:ind w:left="120"/>
        <w:rPr>
          <w:lang w:val="ru-RU"/>
        </w:rPr>
      </w:pPr>
    </w:p>
    <w:p w:rsidR="00323B56" w:rsidRPr="00D77200" w:rsidRDefault="00D646C2">
      <w:pPr>
        <w:spacing w:after="0" w:line="264" w:lineRule="auto"/>
        <w:ind w:left="120"/>
        <w:rPr>
          <w:lang w:val="ru-RU"/>
        </w:rPr>
      </w:pPr>
      <w:r w:rsidRPr="00D7720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23B56" w:rsidRPr="00D77200" w:rsidRDefault="00323B56">
      <w:pPr>
        <w:spacing w:after="0" w:line="264" w:lineRule="auto"/>
        <w:ind w:left="120"/>
        <w:jc w:val="both"/>
        <w:rPr>
          <w:lang w:val="ru-RU"/>
        </w:rPr>
      </w:pPr>
    </w:p>
    <w:p w:rsidR="00323B56" w:rsidRPr="00D77200" w:rsidRDefault="00D646C2">
      <w:pPr>
        <w:spacing w:after="0" w:line="264" w:lineRule="auto"/>
        <w:ind w:left="12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720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7720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Кетле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» и «ортостатической пробы» (по образцу);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преодолением препятствий способами «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» и «прыжковый бег», применять их в беге по пересечённой местности;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выполнять переход с передвижения попеременным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323B56" w:rsidRPr="00D77200" w:rsidRDefault="00323B56">
      <w:pPr>
        <w:spacing w:after="0" w:line="264" w:lineRule="auto"/>
        <w:ind w:left="120"/>
        <w:jc w:val="both"/>
        <w:rPr>
          <w:lang w:val="ru-RU"/>
        </w:rPr>
      </w:pPr>
    </w:p>
    <w:p w:rsidR="00323B56" w:rsidRPr="00D77200" w:rsidRDefault="00D646C2">
      <w:pPr>
        <w:spacing w:after="0" w:line="264" w:lineRule="auto"/>
        <w:ind w:left="12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720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7720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передвижения);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</w:t>
      </w:r>
      <w:r w:rsidRPr="00D77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использование разученных технических и тактических действий в условиях игровой деятельности);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323B56" w:rsidRPr="00D77200" w:rsidRDefault="00323B56">
      <w:pPr>
        <w:spacing w:after="0" w:line="264" w:lineRule="auto"/>
        <w:ind w:left="120"/>
        <w:jc w:val="both"/>
        <w:rPr>
          <w:lang w:val="ru-RU"/>
        </w:rPr>
      </w:pPr>
    </w:p>
    <w:p w:rsidR="00323B56" w:rsidRPr="00D77200" w:rsidRDefault="00D646C2">
      <w:pPr>
        <w:spacing w:after="0" w:line="264" w:lineRule="auto"/>
        <w:ind w:left="12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720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7720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функциональные резервы организма с помощью проб Штанге,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Генча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размахиванияи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соскока вперёд способом «прогнувшись» (юноши);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композицию упражнений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черлидинга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с построением пирамид, элементами степ-аэробики и акробатики (девушки);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lastRenderedPageBreak/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323B56" w:rsidRPr="00D77200" w:rsidRDefault="00D646C2">
      <w:pPr>
        <w:spacing w:after="0" w:line="264" w:lineRule="auto"/>
        <w:ind w:firstLine="600"/>
        <w:jc w:val="both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323B56" w:rsidRPr="00D77200" w:rsidRDefault="00323B56">
      <w:pPr>
        <w:spacing w:after="0"/>
        <w:ind w:left="120"/>
        <w:rPr>
          <w:lang w:val="ru-RU"/>
        </w:rPr>
      </w:pPr>
    </w:p>
    <w:p w:rsidR="00323B56" w:rsidRPr="00D77200" w:rsidRDefault="00323B56">
      <w:pPr>
        <w:rPr>
          <w:lang w:val="ru-RU"/>
        </w:rPr>
        <w:sectPr w:rsidR="00323B56" w:rsidRPr="00D77200">
          <w:pgSz w:w="11906" w:h="16383"/>
          <w:pgMar w:top="1134" w:right="850" w:bottom="1134" w:left="1701" w:header="720" w:footer="720" w:gutter="0"/>
          <w:cols w:space="720"/>
        </w:sectPr>
      </w:pPr>
    </w:p>
    <w:p w:rsidR="00323B56" w:rsidRDefault="00D646C2">
      <w:pPr>
        <w:spacing w:after="0"/>
        <w:ind w:left="120"/>
      </w:pPr>
      <w:bookmarkStart w:id="16" w:name="block-10132832"/>
      <w:bookmarkEnd w:id="11"/>
      <w:r w:rsidRPr="00D772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23B56" w:rsidRDefault="00D646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959"/>
      </w:tblGrid>
      <w:tr w:rsidR="00323B5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</w:tr>
      <w:tr w:rsidR="00323B56" w:rsidRPr="00EF67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2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4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https://resh.edu.ru/subject/9/7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B56" w:rsidRDefault="00323B56"/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5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https://resh.edu.ru/subject/9/7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B56" w:rsidRDefault="00323B56"/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6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https://resh.edu.ru/subject/9/7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B56" w:rsidRDefault="00323B56"/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7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https://resh.edu.ru/subject/9/7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8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https://resh.edu.ru/subject/9/7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9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https://resh.edu.ru/subject/9/7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10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https://resh.edu.ru/subject/9/7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11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https://resh.edu.ru/subject/9/7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12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https://resh.edu.ru/subject/9/7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13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https://resh.edu.ru/subject/9/7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B56" w:rsidRDefault="00323B56"/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323B56"/>
        </w:tc>
      </w:tr>
    </w:tbl>
    <w:p w:rsidR="00323B56" w:rsidRDefault="00323B56">
      <w:pPr>
        <w:sectPr w:rsidR="00323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B56" w:rsidRDefault="00D646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959"/>
      </w:tblGrid>
      <w:tr w:rsidR="00323B5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</w:tr>
      <w:tr w:rsidR="00323B56" w:rsidRPr="00EF67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2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14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https://resh.edu.ru/subject/9/8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B56" w:rsidRDefault="00323B56"/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15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https://resh.edu.ru/subject/9/8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B56" w:rsidRDefault="00323B56"/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16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https://resh.edu.ru/subject/9/8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B56" w:rsidRDefault="00323B56"/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17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https://resh.edu.ru/subject/9/8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18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https://resh.edu.ru/subject/9/8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19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https://resh.edu.ru/subject/9/8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20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https://resh.edu.ru/subject/9/8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21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https://resh.edu.ru/subject/9/8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22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https://resh.edu.ru/subject/9/8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23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https://resh.edu.ru/subject/9/8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B56" w:rsidRDefault="00323B56"/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323B56"/>
        </w:tc>
      </w:tr>
    </w:tbl>
    <w:p w:rsidR="00323B56" w:rsidRDefault="00323B56">
      <w:pPr>
        <w:sectPr w:rsidR="00323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B56" w:rsidRDefault="00D646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959"/>
      </w:tblGrid>
      <w:tr w:rsidR="00323B5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</w:tr>
      <w:tr w:rsidR="00323B56" w:rsidRPr="00EF67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2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24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https://resh.edu.ru/subject/9/9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B56" w:rsidRDefault="00323B56"/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25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https://resh.edu.ru/subject/9/9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B56" w:rsidRDefault="00323B56"/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26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https://resh.edu.ru/subject/9/9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B56" w:rsidRDefault="00323B56"/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27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https://resh.edu.ru/subject/9/9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28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https://resh.edu.ru/subject/9/9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29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https://resh.edu.ru/subject/9/9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30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https://resh.edu.ru/subject/9/9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31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https://resh.edu.ru/subject/9/9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32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https://resh.edu.ru/subject/9/9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EF6755">
            <w:pPr>
              <w:spacing w:after="0"/>
              <w:ind w:left="135"/>
            </w:pPr>
            <w:hyperlink r:id="rId33">
              <w:r w:rsidR="00D646C2">
                <w:rPr>
                  <w:rFonts w:ascii="Times New Roman" w:hAnsi="Times New Roman"/>
                  <w:color w:val="0000FF"/>
                  <w:u w:val="single"/>
                </w:rPr>
                <w:t>https://resh.edu.ru/subject/9/9</w:t>
              </w:r>
            </w:hyperlink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B56" w:rsidRDefault="00323B56"/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B56" w:rsidRDefault="00323B56"/>
        </w:tc>
      </w:tr>
    </w:tbl>
    <w:p w:rsidR="00323B56" w:rsidRDefault="00323B56">
      <w:pPr>
        <w:sectPr w:rsidR="00323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B56" w:rsidRDefault="00D646C2">
      <w:pPr>
        <w:spacing w:after="0"/>
        <w:ind w:left="120"/>
      </w:pPr>
      <w:bookmarkStart w:id="17" w:name="block-1013283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23B56" w:rsidRDefault="00D646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397"/>
        <w:gridCol w:w="1296"/>
        <w:gridCol w:w="1841"/>
        <w:gridCol w:w="1910"/>
        <w:gridCol w:w="1347"/>
        <w:gridCol w:w="2221"/>
      </w:tblGrid>
      <w:tr w:rsidR="00323B5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России. Олимпийское движение в СССР и современной России.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Тактическая подготовка. Способы и процедуры оценивания техники двигательных действий.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Оценивание оздоровительного эффекта занятий физической культурой.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степ-аэробики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наступанием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наступанием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ГТО, возрождение ГТО. Правила выполнения спортивных нормативов 4 ступени. Правила ТБ. Первая помощь при травмах. Бег на 30м и 60 м.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Подтягивание из виса на высокой перекладине – мальчики. Подтягивание из виса лежа на высокой перекладине 90см. Сгибание и разгибание рук в упоре лежа на полу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толчком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150г.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Стрельба (пневматика или электронное оружие).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Default="00323B56"/>
        </w:tc>
      </w:tr>
    </w:tbl>
    <w:p w:rsidR="00323B56" w:rsidRDefault="00323B56">
      <w:pPr>
        <w:sectPr w:rsidR="00323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B56" w:rsidRDefault="00D646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26"/>
        <w:gridCol w:w="1321"/>
        <w:gridCol w:w="1841"/>
        <w:gridCol w:w="1910"/>
        <w:gridCol w:w="1347"/>
        <w:gridCol w:w="2221"/>
      </w:tblGrid>
      <w:tr w:rsidR="00323B5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планов для самостоятельных занятий.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утомления. Дыхательная и зрительная гимнастика.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перекладине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по правилам </w:t>
            </w: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классического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ГТО, возрождение ГТО. Правила выполнения спортивных нормативов 4-5 ступени. Правила ТБ. Первая помощь при травмах. Бег на 30м и 60м.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Подтягивание из виса лежа на низкой перекладине 90см. Сгибание и разгибание рук в упоре лежа на полу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толчком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150г.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Стрельба (пневматика или электронное оружие).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Default="00323B56"/>
        </w:tc>
      </w:tr>
    </w:tbl>
    <w:p w:rsidR="00323B56" w:rsidRDefault="00323B56">
      <w:pPr>
        <w:sectPr w:rsidR="00323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B56" w:rsidRDefault="00D646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6"/>
        <w:gridCol w:w="1270"/>
        <w:gridCol w:w="1841"/>
        <w:gridCol w:w="1910"/>
        <w:gridCol w:w="1347"/>
        <w:gridCol w:w="2221"/>
      </w:tblGrid>
      <w:tr w:rsidR="00323B5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B56" w:rsidRDefault="00323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B56" w:rsidRDefault="00323B56"/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и здоровый образ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Восстановительный массаж и банные процедуры.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Занятия физической культурой и режим питания. Упражнения для снижения избыточной массы тела.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черлидинга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черлидинга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прогнувшись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прогнувшись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«согнув ноги»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«согнув ноги»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Метание спортивного снаряда с разбега на дальность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Метание спортивного снаряда с разбега на дальность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ГТО, возрождение ГТО. Правила выполнения спортивных нормативов 5-6 ступени. Правила ТБ. Первая помощь при травмах. Бег на 30м, 60м или 100м.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16кг. Сгибание и разгибание рук в упоре лежа на полу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толчком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150г, 500г(д), 700г(ю).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оружие). Челночный бег 3*10м. Подтягивание из виса лежа на низкой перекладине 90см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B56" w:rsidRDefault="00323B56">
            <w:pPr>
              <w:spacing w:after="0"/>
              <w:ind w:left="135"/>
            </w:pPr>
          </w:p>
        </w:tc>
      </w:tr>
      <w:tr w:rsidR="0032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Pr="00D77200" w:rsidRDefault="00D646C2">
            <w:pPr>
              <w:spacing w:after="0"/>
              <w:ind w:left="135"/>
              <w:rPr>
                <w:lang w:val="ru-RU"/>
              </w:rPr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 w:rsidRPr="00D77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B56" w:rsidRDefault="00D6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B56" w:rsidRDefault="00323B56"/>
        </w:tc>
      </w:tr>
    </w:tbl>
    <w:p w:rsidR="00323B56" w:rsidRDefault="00323B56">
      <w:pPr>
        <w:sectPr w:rsidR="00323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2850" w:rsidRDefault="00502850" w:rsidP="00502850">
      <w:pPr>
        <w:tabs>
          <w:tab w:val="left" w:pos="4332"/>
        </w:tabs>
      </w:pPr>
    </w:p>
    <w:p w:rsidR="00323B56" w:rsidRPr="00502850" w:rsidRDefault="00502850" w:rsidP="00502850">
      <w:pPr>
        <w:tabs>
          <w:tab w:val="left" w:pos="4332"/>
        </w:tabs>
        <w:sectPr w:rsidR="00323B56" w:rsidRPr="0050285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323B56" w:rsidRPr="00014F0E" w:rsidRDefault="00D646C2">
      <w:pPr>
        <w:spacing w:after="0"/>
        <w:ind w:left="120"/>
        <w:rPr>
          <w:lang w:val="ru-RU"/>
        </w:rPr>
      </w:pPr>
      <w:bookmarkStart w:id="18" w:name="block-10132838"/>
      <w:bookmarkEnd w:id="17"/>
      <w:r w:rsidRPr="00014F0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23B56" w:rsidRPr="00014F0E" w:rsidRDefault="00D646C2">
      <w:pPr>
        <w:spacing w:after="0" w:line="480" w:lineRule="auto"/>
        <w:ind w:left="120"/>
        <w:rPr>
          <w:lang w:val="ru-RU"/>
        </w:rPr>
      </w:pPr>
      <w:r w:rsidRPr="00014F0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23B56" w:rsidRPr="00D77200" w:rsidRDefault="00D646C2">
      <w:pPr>
        <w:spacing w:after="0" w:line="480" w:lineRule="auto"/>
        <w:ind w:left="120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​‌ • Физическая культура, 6-7 классы/ Матвеев А.П., Акционерное общество «Издательство «Просвещение»</w:t>
      </w:r>
      <w:r w:rsidRPr="00D77200">
        <w:rPr>
          <w:sz w:val="28"/>
          <w:lang w:val="ru-RU"/>
        </w:rPr>
        <w:br/>
      </w:r>
      <w:bookmarkStart w:id="19" w:name="f056fd23-2f41-4129-8da1-d467aa21439d"/>
      <w:r w:rsidRPr="00D77200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культура, 8-9 классы/ Матвеев А.П., Акционерное общество «Издательство «Просвещение»</w:t>
      </w:r>
      <w:bookmarkEnd w:id="19"/>
      <w:r w:rsidRPr="00D7720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23B56" w:rsidRPr="00D77200" w:rsidRDefault="00D646C2">
      <w:pPr>
        <w:spacing w:after="0" w:line="480" w:lineRule="auto"/>
        <w:ind w:left="120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20d3319b-5bbe-4126-a94a-2338d97bdc13"/>
      <w:r w:rsidRPr="00D77200">
        <w:rPr>
          <w:rFonts w:ascii="Times New Roman" w:hAnsi="Times New Roman"/>
          <w:color w:val="000000"/>
          <w:sz w:val="28"/>
          <w:lang w:val="ru-RU"/>
        </w:rPr>
        <w:t>Физическая культура, 5-9 класс/Матвеев А.П., Акционерное общество «Издательство «</w:t>
      </w:r>
      <w:proofErr w:type="gramStart"/>
      <w:r w:rsidRPr="00D77200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20"/>
      <w:r w:rsidRPr="00D7720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323B56" w:rsidRPr="00D77200" w:rsidRDefault="00D646C2">
      <w:pPr>
        <w:spacing w:after="0"/>
        <w:ind w:left="120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​</w:t>
      </w:r>
    </w:p>
    <w:p w:rsidR="00323B56" w:rsidRPr="00D77200" w:rsidRDefault="00D646C2">
      <w:pPr>
        <w:spacing w:after="0" w:line="480" w:lineRule="auto"/>
        <w:ind w:left="120"/>
        <w:rPr>
          <w:lang w:val="ru-RU"/>
        </w:rPr>
      </w:pPr>
      <w:r w:rsidRPr="00D7720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23B56" w:rsidRPr="00D77200" w:rsidRDefault="00D646C2">
      <w:pPr>
        <w:spacing w:after="0" w:line="480" w:lineRule="auto"/>
        <w:ind w:left="120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 xml:space="preserve">​‌Физическая культура, 5-9 класс/Матвеев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А.П.,Акционерное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общество «Издательство «Просвещение»;</w:t>
      </w:r>
      <w:r w:rsidRPr="00D77200">
        <w:rPr>
          <w:sz w:val="28"/>
          <w:lang w:val="ru-RU"/>
        </w:rPr>
        <w:br/>
      </w:r>
      <w:r w:rsidRPr="00D77200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5-9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 w:rsidRPr="00D77200">
        <w:rPr>
          <w:sz w:val="28"/>
          <w:lang w:val="ru-RU"/>
        </w:rPr>
        <w:br/>
      </w:r>
      <w:r w:rsidRPr="00D77200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5-9 класс/Гурьев С.В.; под редакцией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Виленского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М.Я., ООО «Русское слово-учебник»;</w:t>
      </w:r>
      <w:r w:rsidRPr="00D77200">
        <w:rPr>
          <w:sz w:val="28"/>
          <w:lang w:val="ru-RU"/>
        </w:rPr>
        <w:br/>
      </w:r>
      <w:r w:rsidRPr="00D77200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культура. 5-9 класс/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Виленский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М.Я.,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Туревский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И.М.,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Торочкова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Т.Ю. и другие; под редакцией </w:t>
      </w:r>
      <w:proofErr w:type="spellStart"/>
      <w:r w:rsidRPr="00D77200">
        <w:rPr>
          <w:rFonts w:ascii="Times New Roman" w:hAnsi="Times New Roman"/>
          <w:color w:val="000000"/>
          <w:sz w:val="28"/>
          <w:lang w:val="ru-RU"/>
        </w:rPr>
        <w:t>Виленского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 xml:space="preserve"> М.Я., Акционерное общество «Издательство «Просвещение»;</w:t>
      </w:r>
      <w:r w:rsidRPr="00D77200">
        <w:rPr>
          <w:sz w:val="28"/>
          <w:lang w:val="ru-RU"/>
        </w:rPr>
        <w:br/>
      </w:r>
      <w:bookmarkStart w:id="21" w:name="ce666534-2f9f-48e1-9f7c-2e635e3b9ede"/>
      <w:bookmarkEnd w:id="21"/>
      <w:r w:rsidRPr="00D7720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23B56" w:rsidRPr="00D77200" w:rsidRDefault="00323B56">
      <w:pPr>
        <w:spacing w:after="0"/>
        <w:ind w:left="120"/>
        <w:rPr>
          <w:lang w:val="ru-RU"/>
        </w:rPr>
      </w:pPr>
    </w:p>
    <w:p w:rsidR="00323B56" w:rsidRPr="00D77200" w:rsidRDefault="00D646C2">
      <w:pPr>
        <w:spacing w:after="0" w:line="480" w:lineRule="auto"/>
        <w:ind w:left="120"/>
        <w:rPr>
          <w:lang w:val="ru-RU"/>
        </w:rPr>
      </w:pPr>
      <w:r w:rsidRPr="00D77200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323B56" w:rsidRPr="00D77200" w:rsidRDefault="00D646C2">
      <w:pPr>
        <w:spacing w:after="0" w:line="480" w:lineRule="auto"/>
        <w:ind w:left="120"/>
        <w:rPr>
          <w:lang w:val="ru-RU"/>
        </w:rPr>
      </w:pPr>
      <w:r w:rsidRPr="00D77200">
        <w:rPr>
          <w:rFonts w:ascii="Times New Roman" w:hAnsi="Times New Roman"/>
          <w:color w:val="000000"/>
          <w:sz w:val="28"/>
          <w:lang w:val="ru-RU"/>
        </w:rPr>
        <w:t>​</w:t>
      </w:r>
      <w:r w:rsidRPr="00D77200">
        <w:rPr>
          <w:rFonts w:ascii="Times New Roman" w:hAnsi="Times New Roman"/>
          <w:color w:val="333333"/>
          <w:sz w:val="28"/>
          <w:lang w:val="ru-RU"/>
        </w:rPr>
        <w:t>​‌</w:t>
      </w:r>
      <w:bookmarkStart w:id="22" w:name="9a54c4b8-b2ef-4fc1-87b1-da44b5d58279"/>
      <w:r>
        <w:rPr>
          <w:rFonts w:ascii="Times New Roman" w:hAnsi="Times New Roman"/>
          <w:color w:val="000000"/>
          <w:sz w:val="28"/>
        </w:rPr>
        <w:t>https</w:t>
      </w:r>
      <w:r w:rsidRPr="00D7720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77200">
        <w:rPr>
          <w:rFonts w:ascii="Times New Roman" w:hAnsi="Times New Roman"/>
          <w:color w:val="000000"/>
          <w:sz w:val="28"/>
          <w:lang w:val="ru-RU"/>
        </w:rPr>
        <w:t>/</w:t>
      </w:r>
      <w:bookmarkEnd w:id="22"/>
      <w:r w:rsidRPr="00D77200">
        <w:rPr>
          <w:rFonts w:ascii="Times New Roman" w:hAnsi="Times New Roman"/>
          <w:color w:val="333333"/>
          <w:sz w:val="28"/>
          <w:lang w:val="ru-RU"/>
        </w:rPr>
        <w:t>‌</w:t>
      </w:r>
      <w:r w:rsidRPr="00D77200">
        <w:rPr>
          <w:rFonts w:ascii="Times New Roman" w:hAnsi="Times New Roman"/>
          <w:color w:val="000000"/>
          <w:sz w:val="28"/>
          <w:lang w:val="ru-RU"/>
        </w:rPr>
        <w:t>​</w:t>
      </w:r>
    </w:p>
    <w:p w:rsidR="00323B56" w:rsidRPr="00D77200" w:rsidRDefault="00323B56">
      <w:pPr>
        <w:rPr>
          <w:lang w:val="ru-RU"/>
        </w:rPr>
        <w:sectPr w:rsidR="00323B56" w:rsidRPr="00D77200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D646C2" w:rsidRPr="00D77200" w:rsidRDefault="00D646C2">
      <w:pPr>
        <w:rPr>
          <w:lang w:val="ru-RU"/>
        </w:rPr>
      </w:pPr>
    </w:p>
    <w:sectPr w:rsidR="00D646C2" w:rsidRPr="00D772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B56"/>
    <w:rsid w:val="00014F0E"/>
    <w:rsid w:val="00053609"/>
    <w:rsid w:val="00323B56"/>
    <w:rsid w:val="003C1EC8"/>
    <w:rsid w:val="00502850"/>
    <w:rsid w:val="00D646C2"/>
    <w:rsid w:val="00D77200"/>
    <w:rsid w:val="00E05118"/>
    <w:rsid w:val="00EF6755"/>
    <w:rsid w:val="00FC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6DFBC"/>
  <w15:docId w15:val="{1D85358C-179B-4D08-BE05-1FC5CF6A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9/7" TargetMode="External"/><Relationship Id="rId18" Type="http://schemas.openxmlformats.org/officeDocument/2006/relationships/hyperlink" Target="https://resh.edu.ru/subject/9/8" TargetMode="External"/><Relationship Id="rId26" Type="http://schemas.openxmlformats.org/officeDocument/2006/relationships/hyperlink" Target="https://resh.edu.ru/subject/9/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/subject/9/8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resh.edu.ru/subject/9/7" TargetMode="External"/><Relationship Id="rId12" Type="http://schemas.openxmlformats.org/officeDocument/2006/relationships/hyperlink" Target="https://resh.edu.ru/subject/9/7" TargetMode="External"/><Relationship Id="rId17" Type="http://schemas.openxmlformats.org/officeDocument/2006/relationships/hyperlink" Target="https://resh.edu.ru/subject/9/8" TargetMode="External"/><Relationship Id="rId25" Type="http://schemas.openxmlformats.org/officeDocument/2006/relationships/hyperlink" Target="https://resh.edu.ru/subject/9/9" TargetMode="External"/><Relationship Id="rId33" Type="http://schemas.openxmlformats.org/officeDocument/2006/relationships/hyperlink" Target="https://resh.edu.ru/subject/9/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9/8" TargetMode="External"/><Relationship Id="rId20" Type="http://schemas.openxmlformats.org/officeDocument/2006/relationships/hyperlink" Target="https://resh.edu.ru/subject/9/8" TargetMode="External"/><Relationship Id="rId29" Type="http://schemas.openxmlformats.org/officeDocument/2006/relationships/hyperlink" Target="https://resh.edu.ru/subject/9/9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9/7" TargetMode="External"/><Relationship Id="rId11" Type="http://schemas.openxmlformats.org/officeDocument/2006/relationships/hyperlink" Target="https://resh.edu.ru/subject/9/7" TargetMode="External"/><Relationship Id="rId24" Type="http://schemas.openxmlformats.org/officeDocument/2006/relationships/hyperlink" Target="https://resh.edu.ru/subject/9/9" TargetMode="External"/><Relationship Id="rId32" Type="http://schemas.openxmlformats.org/officeDocument/2006/relationships/hyperlink" Target="https://resh.edu.ru/subject/9/9" TargetMode="External"/><Relationship Id="rId5" Type="http://schemas.openxmlformats.org/officeDocument/2006/relationships/hyperlink" Target="https://resh.edu.ru/subject/9/7" TargetMode="External"/><Relationship Id="rId15" Type="http://schemas.openxmlformats.org/officeDocument/2006/relationships/hyperlink" Target="https://resh.edu.ru/subject/9/8" TargetMode="External"/><Relationship Id="rId23" Type="http://schemas.openxmlformats.org/officeDocument/2006/relationships/hyperlink" Target="https://resh.edu.ru/subject/9/8" TargetMode="External"/><Relationship Id="rId28" Type="http://schemas.openxmlformats.org/officeDocument/2006/relationships/hyperlink" Target="https://resh.edu.ru/subject/9/9" TargetMode="External"/><Relationship Id="rId10" Type="http://schemas.openxmlformats.org/officeDocument/2006/relationships/hyperlink" Target="https://resh.edu.ru/subject/9/7" TargetMode="External"/><Relationship Id="rId19" Type="http://schemas.openxmlformats.org/officeDocument/2006/relationships/hyperlink" Target="https://resh.edu.ru/subject/9/8" TargetMode="External"/><Relationship Id="rId31" Type="http://schemas.openxmlformats.org/officeDocument/2006/relationships/hyperlink" Target="https://resh.edu.ru/subject/9/9" TargetMode="External"/><Relationship Id="rId4" Type="http://schemas.openxmlformats.org/officeDocument/2006/relationships/hyperlink" Target="https://resh.edu.ru/subject/9/7" TargetMode="External"/><Relationship Id="rId9" Type="http://schemas.openxmlformats.org/officeDocument/2006/relationships/hyperlink" Target="https://resh.edu.ru/subject/9/7" TargetMode="External"/><Relationship Id="rId14" Type="http://schemas.openxmlformats.org/officeDocument/2006/relationships/hyperlink" Target="https://resh.edu.ru/subject/9/8" TargetMode="External"/><Relationship Id="rId22" Type="http://schemas.openxmlformats.org/officeDocument/2006/relationships/hyperlink" Target="https://resh.edu.ru/subject/9/8" TargetMode="External"/><Relationship Id="rId27" Type="http://schemas.openxmlformats.org/officeDocument/2006/relationships/hyperlink" Target="https://resh.edu.ru/subject/9/9" TargetMode="External"/><Relationship Id="rId30" Type="http://schemas.openxmlformats.org/officeDocument/2006/relationships/hyperlink" Target="https://resh.edu.ru/subject/9/9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resh.edu.ru/subject/9/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9928</Words>
  <Characters>56592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dcterms:created xsi:type="dcterms:W3CDTF">2023-09-23T02:25:00Z</dcterms:created>
  <dcterms:modified xsi:type="dcterms:W3CDTF">2023-09-23T02:25:00Z</dcterms:modified>
</cp:coreProperties>
</file>